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5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赤峰九千里大药房有限公司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内蒙古自治区赤峰市松山区玉龙街道八家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组团温馨家园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1-2-02011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91150404MADGYPPG9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内蒙古自治区赤峰市松山区玉龙街道八家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组团温馨家园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1-2-02011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内赤药监械经营备20240124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  <w:p>
            <w:pPr>
              <w:ind w:right="-5"/>
              <w:jc w:val="both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内赤药监械经营许20240094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6866医用高分子材料及制品;6864医用卫生材料及敷料;6856病房护理设备及器具;6854手术室、急救室、诊疗室设备及器具;6841医用化验和基础设备器具;6840临床检验分析仪器及诊断试剂（诊断试剂除外）;6827中医器械;6826物理治疗及康复设备;6823医用超声仪器及有关设备;6821医用电子仪器设备;6820普通诊察器械;6815注射穿刺器械; 2017年分类目录： 22临床检验器械;20中医器械;19医用康复器械;18妇产科、辅助生殖和避孕器械;15患者承载器械;14注输、护理和防护器械;09物理治疗器械;08呼吸、麻醉和急救器械说明;07医用诊察和监护器械说明;</w:t>
            </w:r>
          </w:p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2002年分类目录：6866医用高分子材料及制品;6815注射穿刺器械; 2017年分类目录： 14注输、护理和防护器械;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袁宏伟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袁宏伟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9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上海拉扎斯信息科技有限公司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（沪）网械平台备字（2018）第00004号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8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上海格物致品网络科技有限公司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(沪)网械平台备字[2022]第00002号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2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北京京东叁佰陆拾度电子商务有限公司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（京)网药械信息备字(2023) 第 00448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7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深圳百寿健康信息技术有限公司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(粤)网械平台备字 (2020)第00014号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7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上海寻梦信息技术有限公司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(沪)网械平台备字[2018]第 00003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2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平安健康互联网股份有限公司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(粤)网械平台备字 (2018)第00009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4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浙江淘宝网络有限公司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(浙)网械平台备字[2018]第00004号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5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浙江天猫网络有限公司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(浙)网械平台备字[2018]第00002号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4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浙江亿保医药科技有限公司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(浙)网平台备字[2020]第00032号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05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优加健保健康科技(北京) 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(京)网械平台备字(2021)第00015号</w:t>
            </w: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5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赤峰康爱大药房有限公司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赤峰市松山区鸭子河路西侧赤峰市烟草专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卖局综合办公楼一楼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91150404MA0MYGY023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内蒙古自治区赤峰市松山区鸭子河路西侧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赤峰市烟草专卖局综合办公楼一楼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内赤药监械经营许20240054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6815-注射穿刺器械,6866-医用高分子材料及制品。 2017年分类目录： 14-注输、护理和防护器械。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袁宏伟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袁宏伟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5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上海格物致品网络科技有限公司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(沪)网械平台备字[2022]第00002号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4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北京京东叁佰陆拾度电子商务有限公司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（京)网药械信息备字(2023) 第 00448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2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深圳百寿健康信息技术有限公司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(粤)网械平台备字 (2020)第00014号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0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上海寻梦信息技术有限公司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(沪)网械平台备字[2018]第 00003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5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平安健康互联网股份有限公司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(粤)网械平台备字 (2018)第00009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5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浙江淘宝网络有限公司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(浙)网械平台备字[2018]第00004号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6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浙江天猫网络有限公司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(浙)网械平台备字[2018]第00002号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9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浙江亿保医药科技有限公司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(浙)网平台备字[2020]第00032号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4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优加健保健康科技(北京) 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(京)网械平台备字(2021)第00015号</w:t>
            </w:r>
          </w:p>
        </w:tc>
      </w:tr>
    </w:tbl>
    <w:p/>
    <w:p>
      <w:pPr>
        <w:rPr>
          <w:rFonts w:hint="eastAsia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5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赤峰赤成三千里大药房有限公司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内蒙古自治区赤峰市松山区当铺地满族乡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新井村农机市场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号楼西4厅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91150404MADD98513Q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内蒙古自治区赤峰市松山区当铺地满族乡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新井村农机市场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号楼西4厅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内赤药监械经营备20240093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; 2017年分类目录： 07医用诊察和监护器械说明;08呼吸、麻醉和急救器械说明;09物理治疗器械;14注输、护理和防护器械;15患者承载器械;18妇产科、辅助生殖和避孕器械;19医用康复器械;20中医器械;22临床检验器械;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袁宏伟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袁宏伟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4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上海拉扎斯信息科技有限公司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（沪）网械平台备字（2018）第00004号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5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上海格物致品网络科技有限公司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(沪)网械平台备字[2022]第00002号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4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北京京东叁佰陆拾度电子商务有限公司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（京)网药械信息备字(2023) 第 00448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2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深圳百寿健康信息技术有限公司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(粤)网械平台备字 (2020)第00014号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0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上海寻梦信息技术有限公司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(沪)网械平台备字[2018]第 00003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5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平安健康互联网股份有限公司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(粤)网械平台备字 (2018)第00009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5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浙江淘宝网络有限公司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(浙)网械平台备字[2018]第00004号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6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浙江天猫网络有限公司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(浙)网械平台备字[2018]第00002号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9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浙江亿保医药科技有限公司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(浙)网平台备字[2020]第00032号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4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优加健保健康科技(北京) 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(京)网械平台备字(2021)第00015号</w:t>
            </w:r>
          </w:p>
        </w:tc>
      </w:tr>
    </w:tbl>
    <w:p/>
    <w:p>
      <w:pPr>
        <w:rPr>
          <w:rFonts w:hint="eastAsia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5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赤峰侨致人民康泰大药房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内蒙古自治区赤峰市元宝山区西露天街道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办事处八居委会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507-10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地号23栋1-3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91150403MABM9X0L81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内蒙古自治区赤峰市元宝山区西露天街道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办事处八居委会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507-10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地号23栋1-3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内赤药监械经营备20220327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。2017年分类目录：07医用诊察和监护器械;08呼吸、麻醉和急救器械;09物理治疗器械;14注输、护理和防护器械;15患者承载器械;18妇产科、辅助生殖和避孕器械;19医用康复器械;20中医器械;22临床检验器械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樊文刚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潘云阁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93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9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2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深圳百寿健康信息技术有限公司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(粤)网械平台备字 (2020)第00014号</w:t>
            </w:r>
          </w:p>
        </w:tc>
      </w:tr>
    </w:tbl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5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赤峰景园人民康泰大药房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内蒙古自治区赤峰市元宝山区向阳村怡景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园小区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号楼7-8号厅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91150403MACU5XRX5M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内蒙古自治区赤峰市元宝山区向阳村怡景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园小区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号楼7-8号厅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内赤药监械经营备20230348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6815-注射穿刺器械,6820-普通诊察器械,6821-医用电子仪器设备,6823-医用超声仪器及有关设备,6826-物理治疗及康复设备,6827-中医器械,6840-临床检验分析仪器及诊断试剂（诊断试剂除外）,6841-医用化验和基础设备器具,6854-手术室、急救室、诊疗室设备及器具,6856-病房护理设备及器具,6864-医用卫生材料及敷料,6866-医用高分子材料及制品。2017年分类目录：07-医用诊察和监护器械,08-呼吸、麻醉和急救器械,09-物理治疗器械,14-注输、护理和防护器械,15-患者承载器械,18-妇产科、辅助生殖和避孕器械,19-医用康复器械,20-中医器械,22-临床检验器械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樊文刚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崔文学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93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9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2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深圳百寿健康信息技术有限公司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(粤)网械平台备字 (2020)第00014号</w:t>
            </w:r>
          </w:p>
        </w:tc>
      </w:tr>
    </w:tbl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5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赤峰景意人民康泰大药房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内蒙古自治区赤峰市元宝山区平庄如意家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园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41#4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91150403MABQ38PC6N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内蒙古自治区赤峰市元宝山区平庄如意家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园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41#4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内赤药监械经营备20220412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。2017年分类目录：07医用诊察和监护器械;08呼吸、麻醉和急救器械;09物理治疗器械;14注输、护理和防护器械;15患者承载器械;18妇产科、辅助生殖和避孕器械;19医用康复器械;20中医器械;22临床检验器械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樊文刚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解立敏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93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9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2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深圳百寿健康信息技术有限公司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(粤)网械平台备字 (2020)第00014号</w:t>
            </w:r>
          </w:p>
        </w:tc>
      </w:tr>
    </w:tbl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5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884"/>
        <w:gridCol w:w="1440"/>
        <w:gridCol w:w="1023"/>
        <w:gridCol w:w="46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36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13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362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6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赤峰景云人民康泰大药房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362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6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内蒙古自治区赤峰市元宝山区平庄哈河街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西段商城北门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362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6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91150403MACRHJJU41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  <w:jc w:val="center"/>
        </w:trPr>
        <w:tc>
          <w:tcPr>
            <w:tcW w:w="1362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6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内蒙古自治区赤峰市元宝山区平庄哈河街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西段商城北门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362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6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362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6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362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6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内赤药监械经营备20230349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362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6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6815-注射穿刺器械,6820-普通诊察器械,6821-医用电子仪器设备,6823-医用超声仪器及有关设备,6826-物理治疗及康复设备,6827-中医器械,6840-临床检验分析仪器及诊断试剂（诊断试剂除外）,6841-医用化验和基础设备器具,6854-手术室、急救室、诊疗室设备及器具,6856-病房护理设备及器具,6864-医用卫生材料及敷料,6866-医用高分子材料及制品。2017年分类目录：07-医用诊察和监护器械,08-呼吸、麻醉和急救器械,09-物理治疗器械,14-注输、护理和防护器械,15-患者承载器械,18-妇产科、辅助生殖和避孕器械,19-医用康复器械,20-中医器械,22-临床检验器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362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6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樊文刚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362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6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侯国山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93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9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2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深圳百寿健康信息技术有限公司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(粤)网械平台备字 (2020)第00014号</w:t>
            </w:r>
          </w:p>
        </w:tc>
      </w:tr>
    </w:tbl>
    <w:p>
      <w:pPr>
        <w:rPr>
          <w:color w:val="auto"/>
        </w:rPr>
      </w:pPr>
    </w:p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5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884"/>
        <w:gridCol w:w="1440"/>
        <w:gridCol w:w="1023"/>
        <w:gridCol w:w="46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136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13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362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6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内蒙古成大方圆医药连锁有限公司翁牛特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旗二十二分公司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362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6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赤峰市红山物流园区纬一街北侧园区二号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路东侧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362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6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91150426MADHEEAUXQ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  <w:jc w:val="center"/>
        </w:trPr>
        <w:tc>
          <w:tcPr>
            <w:tcW w:w="1362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6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内蒙古自治区赤峰市翁牛特旗全宁街道天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和盛景临街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9#-7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362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6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362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6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362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6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内赤药监械经营备20240152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内赤药监械经营许20240103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362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6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;2017年分类目录：07医用诊察和监护器械;08呼吸、麻醉和急救器械;09物理治疗器械;14注输、护理和防护器械;15患者承载器械;18妇产科、辅助生殖和避孕器械;19医用康复器械;20中医器械;22临床检验器械;</w:t>
            </w:r>
          </w:p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6815注射穿刺器械;6866医用高分子材料及制品;2017年分类目录：14注输、护理和防护器械;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362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6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杨啓忠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362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6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丁艳军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93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9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2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上海拉扎斯信息科技有限公司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（沪）网械平台备字（2018）第00004号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2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浙江淘宝网络有限公司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网械平台备字[2018]第00004号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2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（京）网械平台备字（2018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2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阿里健康科技（广州）有限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（粤）网械平台备字[2018]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第00004号</w:t>
            </w:r>
          </w:p>
        </w:tc>
      </w:tr>
    </w:tbl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5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884"/>
        <w:gridCol w:w="1440"/>
        <w:gridCol w:w="1023"/>
        <w:gridCol w:w="46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136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13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362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6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内蒙古成大方圆医药连锁有限公司阿鲁科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尔沁旗十分公司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362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6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赤峰市红山物流园区纬一街北侧园区二号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路东侧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362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6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91150421MADF0GNN2Q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  <w:jc w:val="center"/>
        </w:trPr>
        <w:tc>
          <w:tcPr>
            <w:tcW w:w="1362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6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内蒙古自治区赤峰市阿鲁科尔沁旗天山镇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集通路东天元大街南（天元三期）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11#-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010119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362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6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362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6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362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6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内赤药监械经营备20240149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内赤药监械经营许20240104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362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6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6866医用高分子材料及制品;6864医用卫生材料及敷料;6856病房护理设备及器具;6854手术室、急救室、诊疗室设备及器具;6841医用化验和基础设备器具;6840临床检验分析仪器及诊断试剂（诊断试剂除外）;6827中医器械;6826物理治疗及康复设备;6823医用超声仪器及有关设备;6821医用电子仪器设备;6820普通诊察器械;6815注射穿刺器械;2017年分类目录：22临床检验器械;20中医器械;19医用康复器械;18妇产科、辅助生殖和避孕器械;15患者承载器械;14注输、护理和防护器械;09物理治疗器械;08呼吸、麻醉和急救器械;07医用诊察和监护器械;</w:t>
            </w:r>
          </w:p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6815注射穿刺器械;6866医用高分子材料及制品;2017年分类目录：14注输、护理和防护器械;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362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6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杨啓忠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362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6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江伟庆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93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9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2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上海拉扎斯信息科技有限公司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（沪）网械平台备字（2018）第00004号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2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浙江淘宝网络有限公司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网械平台备字[2018]第00004号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2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（京）网械平台备字（2018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2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阿里健康科技（广州）有限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（粤）网械平台备字[2018]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第00004号</w:t>
            </w:r>
          </w:p>
        </w:tc>
      </w:tr>
    </w:tbl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5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884"/>
        <w:gridCol w:w="1440"/>
        <w:gridCol w:w="1023"/>
        <w:gridCol w:w="46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136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13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362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6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内蒙古成大方圆医药连锁有限公司阿鲁科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尔沁旗十一分公司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362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6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赤峰市红山物流园区纬一街北侧园区二号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路东侧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362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6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91150421MADF3TAT02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  <w:jc w:val="center"/>
        </w:trPr>
        <w:tc>
          <w:tcPr>
            <w:tcW w:w="1362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6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内蒙古自治区赤峰市阿鲁科尔沁旗西市街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西汉林路北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幢0073-6号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362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6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362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6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362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6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内赤药监械经营备20240150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内赤药监械经营许20240105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362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6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6866医用高分子材料及制品;6864医用卫生材料及敷料;6856病房护理设备及器具;6854手术室、急救室、诊疗室设备及器具;6841医用化验和基础设备器具;6840临床检验分析仪器及诊断试剂（诊断试剂除外）;6827中医器械;6826物理治疗及康复设备;6823医用超声仪器及有关设备;6821医用电子仪器设备;6820普通诊察器械;6815注射穿刺器械;2017年分类目录：22临床检验器械;20中医器械;19医用康复器械;18妇产科、辅助生殖和避孕器械;15患者承载器械;14注输、护理和防护器械;09物理治疗器械;08呼吸、麻醉和急救器械;07医用诊察和监护器械;</w:t>
            </w:r>
          </w:p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6815注射穿刺器械;6866医用高分子材料及制品;2017年分类目录：14注输、护理和防护器械;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362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6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杨啓忠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362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6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赵雅茹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93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9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2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上海拉扎斯信息科技有限公司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（沪）网械平台备字（2018）第00004号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2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浙江淘宝网络有限公司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网械平台备字[2018]第00004号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2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（京）网械平台备字（2018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2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阿里健康科技（广州）有限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（粤）网械平台备字[2018]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第00004号</w:t>
            </w:r>
          </w:p>
        </w:tc>
      </w:tr>
    </w:tbl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5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884"/>
        <w:gridCol w:w="1440"/>
        <w:gridCol w:w="1023"/>
        <w:gridCol w:w="46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136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13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362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6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内蒙古成大方圆医药连锁有限公司松山区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六十二分公司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362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6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赤峰市红山物流园区纬一街北侧园区二号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路东侧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362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6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91150404MADGEBDF7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  <w:jc w:val="center"/>
        </w:trPr>
        <w:tc>
          <w:tcPr>
            <w:tcW w:w="1362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6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内蒙古自治区赤峰市松山区中天铂锐园A1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号楼104商厅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362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6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362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6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362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6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内赤药监械经营备20240153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内赤药监械经营许20240100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362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6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;2017年分类目录：07医用诊察和监护器械;08呼吸、麻醉和急救器械;09物理治疗器械;14注输、护理和防护器械;15患者承载器械;18妇产科、辅助生殖和避孕器械;19医用康复器械;20中医器械;22临床检验器械;</w:t>
            </w:r>
          </w:p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6815注射穿刺器械;6866医用高分子材料及制品;2017年分类目录：14注输、护理和防护器械;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362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6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杨啓忠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362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6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韩丽敏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93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9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2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上海拉扎斯信息科技有限公司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（沪）网械平台备字（2018）第00004号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2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浙江淘宝网络有限公司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网械平台备字[2018]第00004号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2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（京）网械平台备字（2018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2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阿里健康科技（广州）有限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（粤）网械平台备字[2018]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第00004号</w:t>
            </w:r>
          </w:p>
        </w:tc>
      </w:tr>
    </w:tbl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5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884"/>
        <w:gridCol w:w="1440"/>
        <w:gridCol w:w="1023"/>
        <w:gridCol w:w="46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136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13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362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6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内蒙古成大方圆医药连锁有限公司红山区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红庙子一分公司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362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6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赤峰市红山物流园区纬一街北侧园区二号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路东侧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362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6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91150402MADH8X9B7K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  <w:jc w:val="center"/>
        </w:trPr>
        <w:tc>
          <w:tcPr>
            <w:tcW w:w="1362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6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内蒙古自治区赤峰市红山区赤峰高新技术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产业开发区红山工业园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A05-02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地块金悦府小区13幢1单元1层1-108号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362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6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362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6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362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6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内赤药监械经营备20240158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362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6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6866医用高分子材料及制品;6864医用卫生材料及敷料;6856病房护理设备及器具;6854手术室、急救室、诊疗室设备及器具;6841医用化验和基础设备器具;6840临床检验分析仪器及诊断试剂（诊断试剂除外）;6827中医器械;6826物理治疗及康复设备;6823医用超声仪器及有关设备;6821医用电子仪器设备;6820普通诊察器械;6815注射穿刺器械;2017年分类目录：22临床检验器械;20中医器械;19医用康复器械;18妇产科、辅助生殖和避孕器械;15患者承载器械;14注输、护理和防护器械;09物理治疗器械;08呼吸、麻醉和急救器械;07医用诊察和监护器械;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362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6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杨啓忠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362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6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单丹丹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93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9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2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上海拉扎斯信息科技有限公司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（沪）网械平台备字（2018）第00004号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2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浙江淘宝网络有限公司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网械平台备字[2018]第00004号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2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（京）网械平台备字（2018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2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阿里健康科技（广州）有限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（粤）网械平台备字[2018]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第00004号</w:t>
            </w:r>
          </w:p>
        </w:tc>
      </w:tr>
    </w:tbl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5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884"/>
        <w:gridCol w:w="1440"/>
        <w:gridCol w:w="1023"/>
        <w:gridCol w:w="46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136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13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362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6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内蒙古成大方圆医药连锁有限公司红山区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六十四分公司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362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6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赤峰市红山物流园区纬一街北侧园区二号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路东侧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362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6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91150402MADGE8AY5T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  <w:jc w:val="center"/>
        </w:trPr>
        <w:tc>
          <w:tcPr>
            <w:tcW w:w="1362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6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内蒙古自治区赤峰市红山区桥北查干沐沦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大街与龙头山路交汇处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2-1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楼1-104号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362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6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362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6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362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6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内赤药监械经营备20240159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362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6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;2017年分类目录：07医用诊察和监护器械;08呼吸、麻醉和急救器械;09物理治疗器械;14注输、护理和防护器械;15患者承载器械;18妇产科、辅助生殖和避孕器械;19医用康复器械;20中医器械;22临床检验器械;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362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6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杨啓忠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362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6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高静静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93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9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2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上海拉扎斯信息科技有限公司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（沪）网械平台备字（2018）第00004号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2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浙江淘宝网络有限公司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网械平台备字[2018]第00004号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2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（京）网械平台备字（2018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2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阿里健康科技（广州）有限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（粤）网械平台备字[2018]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第00004号</w:t>
            </w:r>
          </w:p>
        </w:tc>
      </w:tr>
    </w:tbl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  <w:bookmarkStart w:id="0" w:name="_GoBack"/>
      <w:bookmarkEnd w:id="0"/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微软雅黑"/>
    <w:panose1 w:val="00000000000000000000"/>
    <w:charset w:val="52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jNGEwNmM0ZDhjMDMzMjg2ZWQ0OTI4MWZjMmUzMTgifQ=="/>
  </w:docVars>
  <w:rsids>
    <w:rsidRoot w:val="0063512F"/>
    <w:rsid w:val="00026B20"/>
    <w:rsid w:val="000447D1"/>
    <w:rsid w:val="000634F9"/>
    <w:rsid w:val="0006776A"/>
    <w:rsid w:val="00081043"/>
    <w:rsid w:val="000A240F"/>
    <w:rsid w:val="000B6440"/>
    <w:rsid w:val="000B751E"/>
    <w:rsid w:val="000C52CF"/>
    <w:rsid w:val="000E77F3"/>
    <w:rsid w:val="001067CC"/>
    <w:rsid w:val="0011013B"/>
    <w:rsid w:val="00111FC9"/>
    <w:rsid w:val="0012051B"/>
    <w:rsid w:val="001453E5"/>
    <w:rsid w:val="00175EEF"/>
    <w:rsid w:val="00195E96"/>
    <w:rsid w:val="001B1CD5"/>
    <w:rsid w:val="001B5204"/>
    <w:rsid w:val="001C0F92"/>
    <w:rsid w:val="00201B37"/>
    <w:rsid w:val="00215840"/>
    <w:rsid w:val="00216115"/>
    <w:rsid w:val="00216E3E"/>
    <w:rsid w:val="002355E5"/>
    <w:rsid w:val="0025434C"/>
    <w:rsid w:val="00295175"/>
    <w:rsid w:val="00296BE1"/>
    <w:rsid w:val="002A105E"/>
    <w:rsid w:val="002A1C14"/>
    <w:rsid w:val="002C4602"/>
    <w:rsid w:val="00321CDC"/>
    <w:rsid w:val="003537C9"/>
    <w:rsid w:val="00357B88"/>
    <w:rsid w:val="00357C2D"/>
    <w:rsid w:val="00394BC0"/>
    <w:rsid w:val="003A0BC3"/>
    <w:rsid w:val="003C4442"/>
    <w:rsid w:val="00430F64"/>
    <w:rsid w:val="004625D2"/>
    <w:rsid w:val="00463F3B"/>
    <w:rsid w:val="004C2FC5"/>
    <w:rsid w:val="004C3841"/>
    <w:rsid w:val="004D1D56"/>
    <w:rsid w:val="004E3A24"/>
    <w:rsid w:val="004E54E5"/>
    <w:rsid w:val="00551F61"/>
    <w:rsid w:val="005535AD"/>
    <w:rsid w:val="00561B52"/>
    <w:rsid w:val="00575EA5"/>
    <w:rsid w:val="00577774"/>
    <w:rsid w:val="005D13E9"/>
    <w:rsid w:val="005F3267"/>
    <w:rsid w:val="00617EC4"/>
    <w:rsid w:val="0063512F"/>
    <w:rsid w:val="00655CA6"/>
    <w:rsid w:val="00683107"/>
    <w:rsid w:val="006B18AA"/>
    <w:rsid w:val="00732B5B"/>
    <w:rsid w:val="00734712"/>
    <w:rsid w:val="0075258E"/>
    <w:rsid w:val="00753A1E"/>
    <w:rsid w:val="00772BC9"/>
    <w:rsid w:val="007A0A31"/>
    <w:rsid w:val="007D6F8D"/>
    <w:rsid w:val="007E4EAB"/>
    <w:rsid w:val="007F02A2"/>
    <w:rsid w:val="007F52D5"/>
    <w:rsid w:val="008043E0"/>
    <w:rsid w:val="00811EFE"/>
    <w:rsid w:val="0081502D"/>
    <w:rsid w:val="0084701B"/>
    <w:rsid w:val="00852E0A"/>
    <w:rsid w:val="00861A83"/>
    <w:rsid w:val="00893065"/>
    <w:rsid w:val="008A1F11"/>
    <w:rsid w:val="008B6BE7"/>
    <w:rsid w:val="008E5142"/>
    <w:rsid w:val="00901842"/>
    <w:rsid w:val="0092362E"/>
    <w:rsid w:val="00924C69"/>
    <w:rsid w:val="00926AAB"/>
    <w:rsid w:val="0093729B"/>
    <w:rsid w:val="00973C1E"/>
    <w:rsid w:val="0098186C"/>
    <w:rsid w:val="00990D76"/>
    <w:rsid w:val="00992460"/>
    <w:rsid w:val="00997D73"/>
    <w:rsid w:val="009C2679"/>
    <w:rsid w:val="009C60C5"/>
    <w:rsid w:val="009F5C13"/>
    <w:rsid w:val="00A30B2A"/>
    <w:rsid w:val="00A51F5F"/>
    <w:rsid w:val="00A55D3C"/>
    <w:rsid w:val="00A638B9"/>
    <w:rsid w:val="00A755BA"/>
    <w:rsid w:val="00A81B7A"/>
    <w:rsid w:val="00AA0360"/>
    <w:rsid w:val="00AB06D0"/>
    <w:rsid w:val="00AB3F9B"/>
    <w:rsid w:val="00AB4BDB"/>
    <w:rsid w:val="00AC015D"/>
    <w:rsid w:val="00AD39C7"/>
    <w:rsid w:val="00AD558F"/>
    <w:rsid w:val="00AF254F"/>
    <w:rsid w:val="00B03FD7"/>
    <w:rsid w:val="00B04ACB"/>
    <w:rsid w:val="00B2016A"/>
    <w:rsid w:val="00B27208"/>
    <w:rsid w:val="00B34135"/>
    <w:rsid w:val="00B45CB5"/>
    <w:rsid w:val="00B95EC6"/>
    <w:rsid w:val="00BA086F"/>
    <w:rsid w:val="00BA4C37"/>
    <w:rsid w:val="00BC295A"/>
    <w:rsid w:val="00BC7D98"/>
    <w:rsid w:val="00BD655E"/>
    <w:rsid w:val="00BE66F9"/>
    <w:rsid w:val="00BE7F8B"/>
    <w:rsid w:val="00C5408C"/>
    <w:rsid w:val="00C57A25"/>
    <w:rsid w:val="00C57B00"/>
    <w:rsid w:val="00C86781"/>
    <w:rsid w:val="00CA7BB8"/>
    <w:rsid w:val="00CD3385"/>
    <w:rsid w:val="00D048A9"/>
    <w:rsid w:val="00D56E32"/>
    <w:rsid w:val="00D82705"/>
    <w:rsid w:val="00D97686"/>
    <w:rsid w:val="00DB4683"/>
    <w:rsid w:val="00DC3291"/>
    <w:rsid w:val="00DC5CA5"/>
    <w:rsid w:val="00DD41FF"/>
    <w:rsid w:val="00E00F73"/>
    <w:rsid w:val="00E465B1"/>
    <w:rsid w:val="00E541A6"/>
    <w:rsid w:val="00E57168"/>
    <w:rsid w:val="00E60400"/>
    <w:rsid w:val="00E6673F"/>
    <w:rsid w:val="00E76F68"/>
    <w:rsid w:val="00EA0521"/>
    <w:rsid w:val="00ED2A6A"/>
    <w:rsid w:val="00EE1A21"/>
    <w:rsid w:val="00F13E17"/>
    <w:rsid w:val="00F30352"/>
    <w:rsid w:val="00FA7EC1"/>
    <w:rsid w:val="00FB7F6C"/>
    <w:rsid w:val="0347228A"/>
    <w:rsid w:val="03B3340D"/>
    <w:rsid w:val="04203B6F"/>
    <w:rsid w:val="04FD1CEB"/>
    <w:rsid w:val="05403CCC"/>
    <w:rsid w:val="065E2E82"/>
    <w:rsid w:val="07EA2B2F"/>
    <w:rsid w:val="0D36799D"/>
    <w:rsid w:val="0EF70AF9"/>
    <w:rsid w:val="0FBE7AC3"/>
    <w:rsid w:val="10073C26"/>
    <w:rsid w:val="1235009E"/>
    <w:rsid w:val="134C71A7"/>
    <w:rsid w:val="1452359D"/>
    <w:rsid w:val="149F6354"/>
    <w:rsid w:val="15254FBD"/>
    <w:rsid w:val="19523729"/>
    <w:rsid w:val="198F668A"/>
    <w:rsid w:val="20156AFC"/>
    <w:rsid w:val="23BB0944"/>
    <w:rsid w:val="26487407"/>
    <w:rsid w:val="26806D68"/>
    <w:rsid w:val="26D24841"/>
    <w:rsid w:val="287A7AF8"/>
    <w:rsid w:val="2AB215E0"/>
    <w:rsid w:val="2D1F2DB3"/>
    <w:rsid w:val="2D325F69"/>
    <w:rsid w:val="337951ED"/>
    <w:rsid w:val="358E17EA"/>
    <w:rsid w:val="36160462"/>
    <w:rsid w:val="3851486F"/>
    <w:rsid w:val="3E3B3627"/>
    <w:rsid w:val="3E872422"/>
    <w:rsid w:val="40CB2535"/>
    <w:rsid w:val="429C1ECF"/>
    <w:rsid w:val="44170CE0"/>
    <w:rsid w:val="45F64AE0"/>
    <w:rsid w:val="46486718"/>
    <w:rsid w:val="465F17D3"/>
    <w:rsid w:val="46E47CE0"/>
    <w:rsid w:val="4AE34B72"/>
    <w:rsid w:val="4B1C4ECA"/>
    <w:rsid w:val="4CAD0497"/>
    <w:rsid w:val="566C028B"/>
    <w:rsid w:val="567004E5"/>
    <w:rsid w:val="56B20AEA"/>
    <w:rsid w:val="5AAD7082"/>
    <w:rsid w:val="612C132C"/>
    <w:rsid w:val="63251BB8"/>
    <w:rsid w:val="64124A73"/>
    <w:rsid w:val="671E1380"/>
    <w:rsid w:val="6761035F"/>
    <w:rsid w:val="69534B1C"/>
    <w:rsid w:val="69A8330F"/>
    <w:rsid w:val="69CA7D9D"/>
    <w:rsid w:val="6B2D1BE2"/>
    <w:rsid w:val="6BFD3226"/>
    <w:rsid w:val="6F1360D8"/>
    <w:rsid w:val="6FB45D3A"/>
    <w:rsid w:val="703C4C58"/>
    <w:rsid w:val="71511DF8"/>
    <w:rsid w:val="726222D3"/>
    <w:rsid w:val="77FC232C"/>
    <w:rsid w:val="78D22E12"/>
    <w:rsid w:val="79360969"/>
    <w:rsid w:val="7D3F4BBC"/>
    <w:rsid w:val="7ED90E03"/>
    <w:rsid w:val="7F96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11"/>
    <w:autoRedefine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rPr>
      <w:sz w:val="24"/>
    </w:r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  <w:style w:type="paragraph" w:customStyle="1" w:styleId="9">
    <w:name w:val="form-control-static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customStyle="1" w:styleId="10">
    <w:name w:val="页脚 Char"/>
    <w:basedOn w:val="6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6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71648-E168-4CA3-A7F0-77EBB94A3A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22</Pages>
  <Words>163</Words>
  <Characters>934</Characters>
  <Lines>7</Lines>
  <Paragraphs>2</Paragraphs>
  <TotalTime>14</TotalTime>
  <ScaleCrop>false</ScaleCrop>
  <LinksUpToDate>false</LinksUpToDate>
  <CharactersWithSpaces>1095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2024-01-17T07:32:00Z</dcterms:created>
  <dc:creator>Administrator</dc:creator>
  <cp:lastModifiedBy>张美超</cp:lastModifiedBy>
  <dcterms:modified xsi:type="dcterms:W3CDTF">2024-04-29T09:16:25Z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1ED927F6C216492BA04F73A9C4B81A38_12</vt:lpwstr>
  </property>
</Properties>
</file>