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F94" w:rsidRDefault="00077F94" w:rsidP="00077F94">
      <w:pPr>
        <w:rPr>
          <w:rFonts w:asciiTheme="majorEastAsia" w:eastAsiaTheme="majorEastAsia" w:hAnsiTheme="majorEastAsia" w:cstheme="majorEastAsia"/>
          <w:b/>
          <w:bCs/>
          <w:sz w:val="30"/>
          <w:szCs w:val="30"/>
        </w:rPr>
      </w:pPr>
      <w:r>
        <w:rPr>
          <w:rFonts w:asciiTheme="majorEastAsia" w:eastAsiaTheme="majorEastAsia" w:hAnsiTheme="majorEastAsia" w:cstheme="majorEastAsia" w:hint="eastAsia"/>
          <w:b/>
          <w:bCs/>
          <w:sz w:val="24"/>
          <w:szCs w:val="24"/>
        </w:rPr>
        <w:t>附件</w:t>
      </w:r>
      <w:r>
        <w:rPr>
          <w:rFonts w:asciiTheme="majorEastAsia" w:eastAsiaTheme="majorEastAsia" w:hAnsiTheme="majorEastAsia" w:cstheme="majorEastAsia" w:hint="eastAsia"/>
          <w:b/>
          <w:bCs/>
          <w:sz w:val="30"/>
          <w:szCs w:val="30"/>
        </w:rPr>
        <w:t>F</w:t>
      </w:r>
    </w:p>
    <w:p w:rsidR="00077F94" w:rsidRDefault="00077F94" w:rsidP="00077F94">
      <w:pPr>
        <w:jc w:val="center"/>
        <w:rPr>
          <w:rFonts w:asciiTheme="majorEastAsia" w:eastAsiaTheme="majorEastAsia" w:hAnsiTheme="majorEastAsia" w:cstheme="majorEastAsia"/>
          <w:b/>
          <w:bCs/>
        </w:rPr>
      </w:pPr>
      <w:r>
        <w:rPr>
          <w:rFonts w:asciiTheme="majorEastAsia" w:eastAsiaTheme="majorEastAsia" w:hAnsiTheme="majorEastAsia" w:cstheme="majorEastAsia" w:hint="eastAsia"/>
          <w:b/>
          <w:bCs/>
        </w:rPr>
        <w:t>非金属材料焊接操作技能考试检验记录表（PE）</w:t>
      </w:r>
    </w:p>
    <w:p w:rsidR="00077F94" w:rsidRDefault="00077F94" w:rsidP="00077F94">
      <w:pPr>
        <w:rPr>
          <w:rFonts w:asciiTheme="minorEastAsia" w:hAnsiTheme="minorEastAsia" w:cstheme="minorEastAsia"/>
          <w:sz w:val="24"/>
          <w:szCs w:val="24"/>
        </w:rPr>
      </w:pPr>
    </w:p>
    <w:p w:rsidR="00077F94" w:rsidRDefault="00077F94" w:rsidP="00077F94">
      <w:pPr>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姓名：                                     考试编号：</w:t>
      </w:r>
    </w:p>
    <w:tbl>
      <w:tblPr>
        <w:tblStyle w:val="a5"/>
        <w:tblW w:w="0" w:type="auto"/>
        <w:tblInd w:w="114" w:type="dxa"/>
        <w:tblLook w:val="04A0"/>
      </w:tblPr>
      <w:tblGrid>
        <w:gridCol w:w="975"/>
        <w:gridCol w:w="105"/>
        <w:gridCol w:w="1560"/>
        <w:gridCol w:w="270"/>
        <w:gridCol w:w="1956"/>
        <w:gridCol w:w="540"/>
        <w:gridCol w:w="444"/>
        <w:gridCol w:w="285"/>
        <w:gridCol w:w="1005"/>
        <w:gridCol w:w="585"/>
        <w:gridCol w:w="2010"/>
      </w:tblGrid>
      <w:tr w:rsidR="00077F94" w:rsidTr="00B24BC8">
        <w:trPr>
          <w:trHeight w:val="774"/>
        </w:trPr>
        <w:tc>
          <w:tcPr>
            <w:tcW w:w="1080" w:type="dxa"/>
            <w:gridSpan w:val="2"/>
            <w:vMerge w:val="restart"/>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试件</w:t>
            </w:r>
          </w:p>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类别</w:t>
            </w:r>
          </w:p>
        </w:tc>
        <w:tc>
          <w:tcPr>
            <w:tcW w:w="3786" w:type="dxa"/>
            <w:gridSpan w:val="3"/>
            <w:vAlign w:val="center"/>
          </w:tcPr>
          <w:p w:rsidR="00077F94" w:rsidRDefault="00077F94" w:rsidP="00B24BC8">
            <w:pPr>
              <w:rPr>
                <w:rFonts w:asciiTheme="minorEastAsia" w:hAnsiTheme="minorEastAsia" w:cstheme="minorEastAsia"/>
                <w:sz w:val="24"/>
                <w:szCs w:val="24"/>
              </w:rPr>
            </w:pP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热熔对接焊大（小）试件</w:t>
            </w:r>
          </w:p>
          <w:p w:rsidR="00077F94" w:rsidRDefault="00077F94" w:rsidP="00B24BC8">
            <w:pPr>
              <w:rPr>
                <w:rFonts w:asciiTheme="minorEastAsia" w:hAnsiTheme="minorEastAsia" w:cstheme="minorEastAsia"/>
                <w:sz w:val="24"/>
                <w:szCs w:val="24"/>
              </w:rPr>
            </w:pP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热熔对接焊三通试件</w:t>
            </w:r>
          </w:p>
        </w:tc>
        <w:tc>
          <w:tcPr>
            <w:tcW w:w="1269" w:type="dxa"/>
            <w:gridSpan w:val="3"/>
            <w:vMerge w:val="restart"/>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机动化</w:t>
            </w:r>
          </w:p>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程度</w:t>
            </w:r>
          </w:p>
        </w:tc>
        <w:tc>
          <w:tcPr>
            <w:tcW w:w="3600" w:type="dxa"/>
            <w:gridSpan w:val="3"/>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 xml:space="preserve">机动  </w:t>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自动</w:t>
            </w:r>
          </w:p>
        </w:tc>
      </w:tr>
      <w:tr w:rsidR="00077F94" w:rsidTr="00B24BC8">
        <w:trPr>
          <w:trHeight w:val="784"/>
        </w:trPr>
        <w:tc>
          <w:tcPr>
            <w:tcW w:w="1080" w:type="dxa"/>
            <w:gridSpan w:val="2"/>
            <w:vMerge/>
            <w:vAlign w:val="center"/>
          </w:tcPr>
          <w:p w:rsidR="00077F94" w:rsidRDefault="00077F94" w:rsidP="00B24BC8">
            <w:pPr>
              <w:jc w:val="center"/>
              <w:rPr>
                <w:rFonts w:asciiTheme="minorEastAsia" w:hAnsiTheme="minorEastAsia" w:cstheme="minorEastAsia"/>
                <w:sz w:val="24"/>
                <w:szCs w:val="24"/>
              </w:rPr>
            </w:pPr>
          </w:p>
        </w:tc>
        <w:tc>
          <w:tcPr>
            <w:tcW w:w="3786" w:type="dxa"/>
            <w:gridSpan w:val="3"/>
            <w:vAlign w:val="center"/>
          </w:tcPr>
          <w:p w:rsidR="00077F94" w:rsidRDefault="00077F94" w:rsidP="00B24BC8">
            <w:pPr>
              <w:rPr>
                <w:rFonts w:asciiTheme="minorEastAsia" w:hAnsiTheme="minorEastAsia" w:cstheme="minorEastAsia"/>
                <w:sz w:val="24"/>
                <w:szCs w:val="24"/>
              </w:rPr>
            </w:pP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电熔连接焊承插试件</w:t>
            </w:r>
          </w:p>
          <w:p w:rsidR="00077F94" w:rsidRDefault="00077F94" w:rsidP="00B24BC8">
            <w:pPr>
              <w:rPr>
                <w:rFonts w:asciiTheme="minorEastAsia" w:hAnsiTheme="minorEastAsia" w:cstheme="minorEastAsia"/>
                <w:sz w:val="24"/>
                <w:szCs w:val="24"/>
              </w:rPr>
            </w:pP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电熔连接焊鞍形试件</w:t>
            </w:r>
          </w:p>
        </w:tc>
        <w:tc>
          <w:tcPr>
            <w:tcW w:w="1269" w:type="dxa"/>
            <w:gridSpan w:val="3"/>
            <w:vMerge/>
            <w:vAlign w:val="center"/>
          </w:tcPr>
          <w:p w:rsidR="00077F94" w:rsidRDefault="00077F94" w:rsidP="00B24BC8">
            <w:pPr>
              <w:jc w:val="center"/>
              <w:rPr>
                <w:rFonts w:asciiTheme="minorEastAsia" w:hAnsiTheme="minorEastAsia" w:cstheme="minorEastAsia"/>
                <w:sz w:val="24"/>
                <w:szCs w:val="24"/>
              </w:rPr>
            </w:pPr>
          </w:p>
        </w:tc>
        <w:tc>
          <w:tcPr>
            <w:tcW w:w="3600" w:type="dxa"/>
            <w:gridSpan w:val="3"/>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自动</w:t>
            </w:r>
          </w:p>
        </w:tc>
      </w:tr>
      <w:tr w:rsidR="00077F94" w:rsidTr="00B24BC8">
        <w:trPr>
          <w:trHeight w:val="391"/>
        </w:trPr>
        <w:tc>
          <w:tcPr>
            <w:tcW w:w="1080" w:type="dxa"/>
            <w:gridSpan w:val="2"/>
            <w:vMerge w:val="restart"/>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焊机</w:t>
            </w:r>
          </w:p>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名称</w:t>
            </w:r>
          </w:p>
        </w:tc>
        <w:tc>
          <w:tcPr>
            <w:tcW w:w="156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热熔焊机</w:t>
            </w:r>
          </w:p>
        </w:tc>
        <w:tc>
          <w:tcPr>
            <w:tcW w:w="2766" w:type="dxa"/>
            <w:gridSpan w:val="3"/>
            <w:vAlign w:val="center"/>
          </w:tcPr>
          <w:p w:rsidR="00077F94" w:rsidRDefault="00077F94" w:rsidP="00B24BC8">
            <w:pPr>
              <w:jc w:val="center"/>
              <w:rPr>
                <w:rFonts w:asciiTheme="minorEastAsia" w:hAnsiTheme="minorEastAsia" w:cstheme="minorEastAsia"/>
                <w:sz w:val="24"/>
                <w:szCs w:val="24"/>
              </w:rPr>
            </w:pPr>
          </w:p>
        </w:tc>
        <w:tc>
          <w:tcPr>
            <w:tcW w:w="1734" w:type="dxa"/>
            <w:gridSpan w:val="3"/>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型号</w:t>
            </w:r>
          </w:p>
        </w:tc>
        <w:tc>
          <w:tcPr>
            <w:tcW w:w="2595" w:type="dxa"/>
            <w:gridSpan w:val="2"/>
            <w:vAlign w:val="center"/>
          </w:tcPr>
          <w:p w:rsidR="00077F94" w:rsidRDefault="00077F94" w:rsidP="00B24BC8">
            <w:pPr>
              <w:jc w:val="center"/>
              <w:rPr>
                <w:rFonts w:asciiTheme="minorEastAsia" w:hAnsiTheme="minorEastAsia" w:cstheme="minorEastAsia"/>
                <w:sz w:val="24"/>
                <w:szCs w:val="24"/>
              </w:rPr>
            </w:pPr>
          </w:p>
        </w:tc>
      </w:tr>
      <w:tr w:rsidR="00077F94" w:rsidTr="00B24BC8">
        <w:trPr>
          <w:trHeight w:val="391"/>
        </w:trPr>
        <w:tc>
          <w:tcPr>
            <w:tcW w:w="1080" w:type="dxa"/>
            <w:gridSpan w:val="2"/>
            <w:vMerge/>
            <w:vAlign w:val="center"/>
          </w:tcPr>
          <w:p w:rsidR="00077F94" w:rsidRDefault="00077F94" w:rsidP="00B24BC8">
            <w:pPr>
              <w:jc w:val="center"/>
            </w:pPr>
          </w:p>
        </w:tc>
        <w:tc>
          <w:tcPr>
            <w:tcW w:w="156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电熔焊机</w:t>
            </w:r>
          </w:p>
        </w:tc>
        <w:tc>
          <w:tcPr>
            <w:tcW w:w="2766" w:type="dxa"/>
            <w:gridSpan w:val="3"/>
            <w:vAlign w:val="center"/>
          </w:tcPr>
          <w:p w:rsidR="00077F94" w:rsidRDefault="00077F94" w:rsidP="00B24BC8">
            <w:pPr>
              <w:jc w:val="center"/>
              <w:rPr>
                <w:rFonts w:asciiTheme="minorEastAsia" w:hAnsiTheme="minorEastAsia" w:cstheme="minorEastAsia"/>
                <w:sz w:val="24"/>
                <w:szCs w:val="24"/>
              </w:rPr>
            </w:pPr>
          </w:p>
        </w:tc>
        <w:tc>
          <w:tcPr>
            <w:tcW w:w="1734" w:type="dxa"/>
            <w:gridSpan w:val="3"/>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型号</w:t>
            </w:r>
          </w:p>
        </w:tc>
        <w:tc>
          <w:tcPr>
            <w:tcW w:w="2595" w:type="dxa"/>
            <w:gridSpan w:val="2"/>
            <w:vAlign w:val="center"/>
          </w:tcPr>
          <w:p w:rsidR="00077F94" w:rsidRDefault="00077F94" w:rsidP="00B24BC8">
            <w:pPr>
              <w:jc w:val="center"/>
              <w:rPr>
                <w:rFonts w:asciiTheme="minorEastAsia" w:hAnsiTheme="minorEastAsia" w:cstheme="minorEastAsia"/>
                <w:sz w:val="24"/>
                <w:szCs w:val="24"/>
              </w:rPr>
            </w:pPr>
          </w:p>
        </w:tc>
      </w:tr>
      <w:tr w:rsidR="00077F94" w:rsidTr="00B24BC8">
        <w:trPr>
          <w:trHeight w:val="391"/>
        </w:trPr>
        <w:tc>
          <w:tcPr>
            <w:tcW w:w="1080" w:type="dxa"/>
            <w:gridSpan w:val="2"/>
            <w:vMerge w:val="restart"/>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管材</w:t>
            </w:r>
          </w:p>
        </w:tc>
        <w:tc>
          <w:tcPr>
            <w:tcW w:w="156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规格</w:t>
            </w:r>
          </w:p>
        </w:tc>
        <w:tc>
          <w:tcPr>
            <w:tcW w:w="7095" w:type="dxa"/>
            <w:gridSpan w:val="8"/>
            <w:vAlign w:val="center"/>
          </w:tcPr>
          <w:p w:rsidR="00077F94" w:rsidRDefault="00077F94" w:rsidP="00B24BC8">
            <w:pPr>
              <w:jc w:val="center"/>
              <w:rPr>
                <w:rFonts w:asciiTheme="minorEastAsia" w:hAnsiTheme="minorEastAsia" w:cstheme="minorEastAsia"/>
                <w:sz w:val="24"/>
                <w:szCs w:val="24"/>
              </w:rPr>
            </w:pPr>
          </w:p>
        </w:tc>
      </w:tr>
      <w:tr w:rsidR="00077F94" w:rsidTr="00B24BC8">
        <w:trPr>
          <w:trHeight w:val="391"/>
        </w:trPr>
        <w:tc>
          <w:tcPr>
            <w:tcW w:w="1080" w:type="dxa"/>
            <w:gridSpan w:val="2"/>
            <w:vMerge/>
            <w:vAlign w:val="center"/>
          </w:tcPr>
          <w:p w:rsidR="00077F94" w:rsidRDefault="00077F94" w:rsidP="00B24BC8">
            <w:pPr>
              <w:jc w:val="center"/>
              <w:rPr>
                <w:rFonts w:asciiTheme="minorEastAsia" w:hAnsiTheme="minorEastAsia" w:cstheme="minorEastAsia"/>
                <w:sz w:val="24"/>
                <w:szCs w:val="24"/>
              </w:rPr>
            </w:pPr>
          </w:p>
        </w:tc>
        <w:tc>
          <w:tcPr>
            <w:tcW w:w="156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材料级别</w:t>
            </w:r>
          </w:p>
        </w:tc>
        <w:tc>
          <w:tcPr>
            <w:tcW w:w="2766" w:type="dxa"/>
            <w:gridSpan w:val="3"/>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 xml:space="preserve">PE80    </w:t>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PE100</w:t>
            </w:r>
          </w:p>
        </w:tc>
        <w:tc>
          <w:tcPr>
            <w:tcW w:w="1734" w:type="dxa"/>
            <w:gridSpan w:val="3"/>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标准尺寸比</w:t>
            </w:r>
          </w:p>
        </w:tc>
        <w:tc>
          <w:tcPr>
            <w:tcW w:w="2595" w:type="dxa"/>
            <w:gridSpan w:val="2"/>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 xml:space="preserve">SDR11    </w:t>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SDR17.6</w:t>
            </w:r>
          </w:p>
        </w:tc>
      </w:tr>
      <w:tr w:rsidR="00077F94" w:rsidTr="00B24BC8">
        <w:trPr>
          <w:trHeight w:val="391"/>
        </w:trPr>
        <w:tc>
          <w:tcPr>
            <w:tcW w:w="1080" w:type="dxa"/>
            <w:gridSpan w:val="2"/>
            <w:vMerge w:val="restart"/>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管件</w:t>
            </w:r>
          </w:p>
        </w:tc>
        <w:tc>
          <w:tcPr>
            <w:tcW w:w="156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规格</w:t>
            </w:r>
          </w:p>
        </w:tc>
        <w:tc>
          <w:tcPr>
            <w:tcW w:w="7095" w:type="dxa"/>
            <w:gridSpan w:val="8"/>
            <w:vAlign w:val="center"/>
          </w:tcPr>
          <w:p w:rsidR="00077F94" w:rsidRDefault="00077F94" w:rsidP="00B24BC8">
            <w:pPr>
              <w:jc w:val="center"/>
              <w:rPr>
                <w:rFonts w:asciiTheme="minorEastAsia" w:hAnsiTheme="minorEastAsia" w:cstheme="minorEastAsia"/>
                <w:sz w:val="24"/>
                <w:szCs w:val="24"/>
              </w:rPr>
            </w:pPr>
          </w:p>
        </w:tc>
      </w:tr>
      <w:tr w:rsidR="00077F94" w:rsidTr="00B24BC8">
        <w:trPr>
          <w:trHeight w:val="391"/>
        </w:trPr>
        <w:tc>
          <w:tcPr>
            <w:tcW w:w="1080" w:type="dxa"/>
            <w:gridSpan w:val="2"/>
            <w:vMerge/>
            <w:vAlign w:val="center"/>
          </w:tcPr>
          <w:p w:rsidR="00077F94" w:rsidRDefault="00077F94" w:rsidP="00B24BC8">
            <w:pPr>
              <w:jc w:val="center"/>
              <w:rPr>
                <w:rFonts w:asciiTheme="minorEastAsia" w:hAnsiTheme="minorEastAsia" w:cstheme="minorEastAsia"/>
                <w:sz w:val="24"/>
                <w:szCs w:val="24"/>
              </w:rPr>
            </w:pPr>
          </w:p>
        </w:tc>
        <w:tc>
          <w:tcPr>
            <w:tcW w:w="156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材料级别</w:t>
            </w:r>
          </w:p>
        </w:tc>
        <w:tc>
          <w:tcPr>
            <w:tcW w:w="2766" w:type="dxa"/>
            <w:gridSpan w:val="3"/>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 xml:space="preserve">PE80    </w:t>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PE100</w:t>
            </w:r>
          </w:p>
        </w:tc>
        <w:tc>
          <w:tcPr>
            <w:tcW w:w="1734" w:type="dxa"/>
            <w:gridSpan w:val="3"/>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标准尺寸比</w:t>
            </w:r>
          </w:p>
        </w:tc>
        <w:tc>
          <w:tcPr>
            <w:tcW w:w="2595" w:type="dxa"/>
            <w:gridSpan w:val="2"/>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 xml:space="preserve">SDR11    </w:t>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SDR17.6</w:t>
            </w:r>
          </w:p>
        </w:tc>
      </w:tr>
      <w:tr w:rsidR="00077F94" w:rsidTr="00B24BC8">
        <w:trPr>
          <w:trHeight w:val="391"/>
        </w:trPr>
        <w:tc>
          <w:tcPr>
            <w:tcW w:w="9735" w:type="dxa"/>
            <w:gridSpan w:val="11"/>
            <w:vAlign w:val="center"/>
          </w:tcPr>
          <w:p w:rsidR="00077F94" w:rsidRDefault="00077F94" w:rsidP="00B24BC8">
            <w:pPr>
              <w:ind w:firstLineChars="1600" w:firstLine="3840"/>
              <w:rPr>
                <w:rFonts w:asciiTheme="minorEastAsia" w:hAnsiTheme="minorEastAsia" w:cstheme="minorEastAsia"/>
                <w:sz w:val="24"/>
                <w:szCs w:val="24"/>
              </w:rPr>
            </w:pPr>
            <w:r>
              <w:rPr>
                <w:rFonts w:asciiTheme="minorEastAsia" w:hAnsiTheme="minorEastAsia" w:cstheme="minorEastAsia" w:hint="eastAsia"/>
                <w:sz w:val="24"/>
                <w:szCs w:val="24"/>
              </w:rPr>
              <w:t>热熔对接焊过程评定          试件编号：</w:t>
            </w:r>
          </w:p>
        </w:tc>
      </w:tr>
      <w:tr w:rsidR="00077F94" w:rsidTr="00B24BC8">
        <w:trPr>
          <w:trHeight w:val="391"/>
        </w:trPr>
        <w:tc>
          <w:tcPr>
            <w:tcW w:w="975" w:type="dxa"/>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项目号</w:t>
            </w:r>
          </w:p>
        </w:tc>
        <w:tc>
          <w:tcPr>
            <w:tcW w:w="1935" w:type="dxa"/>
            <w:gridSpan w:val="3"/>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评定项目</w:t>
            </w:r>
          </w:p>
        </w:tc>
        <w:tc>
          <w:tcPr>
            <w:tcW w:w="1956" w:type="dxa"/>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评定结果</w:t>
            </w:r>
          </w:p>
        </w:tc>
        <w:tc>
          <w:tcPr>
            <w:tcW w:w="984" w:type="dxa"/>
            <w:gridSpan w:val="2"/>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项目号</w:t>
            </w:r>
          </w:p>
        </w:tc>
        <w:tc>
          <w:tcPr>
            <w:tcW w:w="1875" w:type="dxa"/>
            <w:gridSpan w:val="3"/>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评定项目</w:t>
            </w:r>
          </w:p>
        </w:tc>
        <w:tc>
          <w:tcPr>
            <w:tcW w:w="2010" w:type="dxa"/>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评定结果</w:t>
            </w:r>
          </w:p>
        </w:tc>
      </w:tr>
      <w:tr w:rsidR="00077F94" w:rsidTr="00B24BC8">
        <w:trPr>
          <w:trHeight w:val="391"/>
        </w:trPr>
        <w:tc>
          <w:tcPr>
            <w:tcW w:w="975" w:type="dxa"/>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1935" w:type="dxa"/>
            <w:gridSpan w:val="3"/>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焊接前准备</w:t>
            </w:r>
          </w:p>
        </w:tc>
        <w:tc>
          <w:tcPr>
            <w:tcW w:w="1956" w:type="dxa"/>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合格</w:t>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不合格</w:t>
            </w:r>
          </w:p>
        </w:tc>
        <w:tc>
          <w:tcPr>
            <w:tcW w:w="984" w:type="dxa"/>
            <w:gridSpan w:val="2"/>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4.1</w:t>
            </w:r>
          </w:p>
        </w:tc>
        <w:tc>
          <w:tcPr>
            <w:tcW w:w="1875" w:type="dxa"/>
            <w:gridSpan w:val="3"/>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测量拖动压力</w:t>
            </w:r>
          </w:p>
        </w:tc>
        <w:tc>
          <w:tcPr>
            <w:tcW w:w="2010" w:type="dxa"/>
            <w:vAlign w:val="center"/>
          </w:tcPr>
          <w:p w:rsidR="00077F94" w:rsidRDefault="00077F94" w:rsidP="00B24BC8">
            <w:pPr>
              <w:tabs>
                <w:tab w:val="left" w:pos="852"/>
              </w:tabs>
              <w:wordWrap w:val="0"/>
              <w:jc w:val="right"/>
              <w:rPr>
                <w:rFonts w:asciiTheme="minorEastAsia" w:hAnsiTheme="minorEastAsia" w:cstheme="minorEastAsia"/>
                <w:sz w:val="24"/>
                <w:szCs w:val="24"/>
              </w:rPr>
            </w:pPr>
            <w:r>
              <w:rPr>
                <w:rFonts w:asciiTheme="minorEastAsia" w:hAnsiTheme="minorEastAsia" w:cstheme="minorEastAsia" w:hint="eastAsia"/>
                <w:sz w:val="24"/>
                <w:szCs w:val="24"/>
              </w:rPr>
              <w:t>MPa</w:t>
            </w:r>
          </w:p>
        </w:tc>
      </w:tr>
      <w:tr w:rsidR="00077F94" w:rsidTr="00B24BC8">
        <w:trPr>
          <w:trHeight w:val="391"/>
        </w:trPr>
        <w:tc>
          <w:tcPr>
            <w:tcW w:w="975" w:type="dxa"/>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1.1</w:t>
            </w:r>
          </w:p>
        </w:tc>
        <w:tc>
          <w:tcPr>
            <w:tcW w:w="1935" w:type="dxa"/>
            <w:gridSpan w:val="3"/>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清洁接头</w:t>
            </w:r>
          </w:p>
        </w:tc>
        <w:tc>
          <w:tcPr>
            <w:tcW w:w="1956" w:type="dxa"/>
            <w:vAlign w:val="center"/>
          </w:tcPr>
          <w:p w:rsidR="00077F94" w:rsidRDefault="00077F94" w:rsidP="00B24BC8">
            <w:pPr>
              <w:tabs>
                <w:tab w:val="left" w:pos="852"/>
              </w:tabs>
              <w:jc w:val="center"/>
              <w:rPr>
                <w:rFonts w:asciiTheme="minorEastAsia" w:hAnsiTheme="minorEastAsia" w:cstheme="minorEastAsia"/>
                <w:sz w:val="24"/>
                <w:szCs w:val="24"/>
              </w:rPr>
            </w:pPr>
          </w:p>
        </w:tc>
        <w:tc>
          <w:tcPr>
            <w:tcW w:w="984" w:type="dxa"/>
            <w:gridSpan w:val="2"/>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4.2</w:t>
            </w:r>
          </w:p>
        </w:tc>
        <w:tc>
          <w:tcPr>
            <w:tcW w:w="1875" w:type="dxa"/>
            <w:gridSpan w:val="3"/>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检查间隙</w:t>
            </w:r>
          </w:p>
        </w:tc>
        <w:tc>
          <w:tcPr>
            <w:tcW w:w="2010" w:type="dxa"/>
            <w:vAlign w:val="center"/>
          </w:tcPr>
          <w:p w:rsidR="00077F94" w:rsidRDefault="00077F94" w:rsidP="00B24BC8">
            <w:pPr>
              <w:tabs>
                <w:tab w:val="left" w:pos="852"/>
              </w:tabs>
              <w:jc w:val="right"/>
              <w:rPr>
                <w:rFonts w:asciiTheme="minorEastAsia" w:hAnsiTheme="minorEastAsia" w:cstheme="minorEastAsia"/>
                <w:sz w:val="24"/>
                <w:szCs w:val="24"/>
              </w:rPr>
            </w:pPr>
            <w:r>
              <w:rPr>
                <w:rFonts w:asciiTheme="minorEastAsia" w:hAnsiTheme="minorEastAsia" w:cstheme="minorEastAsia" w:hint="eastAsia"/>
                <w:sz w:val="24"/>
                <w:szCs w:val="24"/>
              </w:rPr>
              <w:t>mm</w:t>
            </w:r>
          </w:p>
        </w:tc>
      </w:tr>
      <w:tr w:rsidR="00077F94" w:rsidTr="00B24BC8">
        <w:trPr>
          <w:trHeight w:val="391"/>
        </w:trPr>
        <w:tc>
          <w:tcPr>
            <w:tcW w:w="975" w:type="dxa"/>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1.2</w:t>
            </w:r>
          </w:p>
        </w:tc>
        <w:tc>
          <w:tcPr>
            <w:tcW w:w="1935" w:type="dxa"/>
            <w:gridSpan w:val="3"/>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测量电压</w:t>
            </w:r>
          </w:p>
        </w:tc>
        <w:tc>
          <w:tcPr>
            <w:tcW w:w="1956" w:type="dxa"/>
            <w:vAlign w:val="center"/>
          </w:tcPr>
          <w:p w:rsidR="00077F94" w:rsidRDefault="00077F94" w:rsidP="00B24BC8">
            <w:pPr>
              <w:tabs>
                <w:tab w:val="left" w:pos="852"/>
              </w:tabs>
              <w:wordWrap w:val="0"/>
              <w:jc w:val="right"/>
              <w:rPr>
                <w:rFonts w:asciiTheme="minorEastAsia" w:hAnsiTheme="minorEastAsia" w:cstheme="minorEastAsia"/>
                <w:sz w:val="24"/>
                <w:szCs w:val="24"/>
              </w:rPr>
            </w:pPr>
            <w:r>
              <w:rPr>
                <w:rFonts w:asciiTheme="minorEastAsia" w:hAnsiTheme="minorEastAsia" w:cstheme="minorEastAsia" w:hint="eastAsia"/>
                <w:sz w:val="24"/>
                <w:szCs w:val="24"/>
              </w:rPr>
              <w:t>V</w:t>
            </w:r>
          </w:p>
        </w:tc>
        <w:tc>
          <w:tcPr>
            <w:tcW w:w="984" w:type="dxa"/>
            <w:gridSpan w:val="2"/>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4.3</w:t>
            </w:r>
          </w:p>
        </w:tc>
        <w:tc>
          <w:tcPr>
            <w:tcW w:w="1875" w:type="dxa"/>
            <w:gridSpan w:val="3"/>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检查错边</w:t>
            </w:r>
          </w:p>
        </w:tc>
        <w:tc>
          <w:tcPr>
            <w:tcW w:w="2010" w:type="dxa"/>
            <w:vAlign w:val="center"/>
          </w:tcPr>
          <w:p w:rsidR="00077F94" w:rsidRDefault="00077F94" w:rsidP="00B24BC8">
            <w:pPr>
              <w:tabs>
                <w:tab w:val="left" w:pos="852"/>
              </w:tabs>
              <w:jc w:val="center"/>
              <w:rPr>
                <w:rFonts w:asciiTheme="minorEastAsia" w:hAnsiTheme="minorEastAsia" w:cstheme="minorEastAsia"/>
                <w:sz w:val="24"/>
                <w:szCs w:val="24"/>
              </w:rPr>
            </w:pPr>
          </w:p>
        </w:tc>
      </w:tr>
      <w:tr w:rsidR="00077F94" w:rsidTr="00B24BC8">
        <w:trPr>
          <w:trHeight w:val="391"/>
        </w:trPr>
        <w:tc>
          <w:tcPr>
            <w:tcW w:w="975" w:type="dxa"/>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1.3</w:t>
            </w:r>
          </w:p>
        </w:tc>
        <w:tc>
          <w:tcPr>
            <w:tcW w:w="1935" w:type="dxa"/>
            <w:gridSpan w:val="3"/>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热板检查</w:t>
            </w:r>
          </w:p>
        </w:tc>
        <w:tc>
          <w:tcPr>
            <w:tcW w:w="1956" w:type="dxa"/>
            <w:vAlign w:val="center"/>
          </w:tcPr>
          <w:p w:rsidR="00077F94" w:rsidRDefault="00077F94" w:rsidP="00B24BC8">
            <w:pPr>
              <w:tabs>
                <w:tab w:val="left" w:pos="852"/>
              </w:tabs>
              <w:jc w:val="center"/>
              <w:rPr>
                <w:rFonts w:asciiTheme="minorEastAsia" w:hAnsiTheme="minorEastAsia" w:cstheme="minorEastAsia"/>
                <w:sz w:val="24"/>
                <w:szCs w:val="24"/>
              </w:rPr>
            </w:pPr>
          </w:p>
        </w:tc>
        <w:tc>
          <w:tcPr>
            <w:tcW w:w="984" w:type="dxa"/>
            <w:gridSpan w:val="2"/>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4.4</w:t>
            </w:r>
          </w:p>
        </w:tc>
        <w:tc>
          <w:tcPr>
            <w:tcW w:w="1875" w:type="dxa"/>
            <w:gridSpan w:val="3"/>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检查夹紧</w:t>
            </w:r>
          </w:p>
        </w:tc>
        <w:tc>
          <w:tcPr>
            <w:tcW w:w="2010" w:type="dxa"/>
            <w:vAlign w:val="center"/>
          </w:tcPr>
          <w:p w:rsidR="00077F94" w:rsidRDefault="00077F94" w:rsidP="00B24BC8">
            <w:pPr>
              <w:tabs>
                <w:tab w:val="left" w:pos="852"/>
              </w:tabs>
              <w:jc w:val="center"/>
              <w:rPr>
                <w:rFonts w:asciiTheme="minorEastAsia" w:hAnsiTheme="minorEastAsia" w:cstheme="minorEastAsia"/>
                <w:sz w:val="24"/>
                <w:szCs w:val="24"/>
              </w:rPr>
            </w:pPr>
          </w:p>
        </w:tc>
      </w:tr>
      <w:tr w:rsidR="00077F94" w:rsidTr="00B24BC8">
        <w:trPr>
          <w:trHeight w:val="391"/>
        </w:trPr>
        <w:tc>
          <w:tcPr>
            <w:tcW w:w="975" w:type="dxa"/>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1.4</w:t>
            </w:r>
          </w:p>
        </w:tc>
        <w:tc>
          <w:tcPr>
            <w:tcW w:w="1935" w:type="dxa"/>
            <w:gridSpan w:val="3"/>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热板预热</w:t>
            </w:r>
            <w:r>
              <w:rPr>
                <w:rFonts w:asciiTheme="minorEastAsia" w:hAnsiTheme="minorEastAsia" w:cstheme="minorEastAsia" w:hint="eastAsia"/>
                <w:sz w:val="21"/>
                <w:szCs w:val="21"/>
              </w:rPr>
              <w:t>（10min）</w:t>
            </w:r>
          </w:p>
        </w:tc>
        <w:tc>
          <w:tcPr>
            <w:tcW w:w="1956" w:type="dxa"/>
            <w:vAlign w:val="center"/>
          </w:tcPr>
          <w:p w:rsidR="00077F94" w:rsidRDefault="00077F94" w:rsidP="00B24BC8">
            <w:pPr>
              <w:tabs>
                <w:tab w:val="left" w:pos="852"/>
              </w:tabs>
              <w:jc w:val="center"/>
              <w:rPr>
                <w:rFonts w:asciiTheme="minorEastAsia" w:hAnsiTheme="minorEastAsia" w:cstheme="minorEastAsia"/>
                <w:sz w:val="24"/>
                <w:szCs w:val="24"/>
              </w:rPr>
            </w:pPr>
          </w:p>
        </w:tc>
        <w:tc>
          <w:tcPr>
            <w:tcW w:w="984" w:type="dxa"/>
            <w:gridSpan w:val="2"/>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1875" w:type="dxa"/>
            <w:gridSpan w:val="3"/>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端面平整吸热</w:t>
            </w:r>
          </w:p>
        </w:tc>
        <w:tc>
          <w:tcPr>
            <w:tcW w:w="2010" w:type="dxa"/>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合格</w:t>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不合格</w:t>
            </w:r>
          </w:p>
        </w:tc>
      </w:tr>
      <w:tr w:rsidR="00077F94" w:rsidTr="00B24BC8">
        <w:trPr>
          <w:trHeight w:val="391"/>
        </w:trPr>
        <w:tc>
          <w:tcPr>
            <w:tcW w:w="975" w:type="dxa"/>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1935" w:type="dxa"/>
            <w:gridSpan w:val="3"/>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装夹焊件</w:t>
            </w:r>
          </w:p>
        </w:tc>
        <w:tc>
          <w:tcPr>
            <w:tcW w:w="1956" w:type="dxa"/>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合格</w:t>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不合格</w:t>
            </w:r>
          </w:p>
        </w:tc>
        <w:tc>
          <w:tcPr>
            <w:tcW w:w="984" w:type="dxa"/>
            <w:gridSpan w:val="2"/>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5.1</w:t>
            </w:r>
          </w:p>
        </w:tc>
        <w:tc>
          <w:tcPr>
            <w:tcW w:w="1875" w:type="dxa"/>
            <w:gridSpan w:val="3"/>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端面平整压力</w:t>
            </w:r>
          </w:p>
        </w:tc>
        <w:tc>
          <w:tcPr>
            <w:tcW w:w="2010" w:type="dxa"/>
            <w:vAlign w:val="center"/>
          </w:tcPr>
          <w:p w:rsidR="00077F94" w:rsidRDefault="00077F94" w:rsidP="00B24BC8">
            <w:pPr>
              <w:tabs>
                <w:tab w:val="left" w:pos="852"/>
              </w:tabs>
              <w:jc w:val="right"/>
              <w:rPr>
                <w:rFonts w:asciiTheme="minorEastAsia" w:hAnsiTheme="minorEastAsia" w:cstheme="minorEastAsia"/>
                <w:sz w:val="24"/>
                <w:szCs w:val="24"/>
              </w:rPr>
            </w:pPr>
            <w:r>
              <w:rPr>
                <w:rFonts w:asciiTheme="minorEastAsia" w:hAnsiTheme="minorEastAsia" w:cstheme="minorEastAsia" w:hint="eastAsia"/>
                <w:sz w:val="24"/>
                <w:szCs w:val="24"/>
              </w:rPr>
              <w:t>MPa</w:t>
            </w:r>
          </w:p>
        </w:tc>
      </w:tr>
      <w:tr w:rsidR="00077F94" w:rsidTr="00B24BC8">
        <w:trPr>
          <w:trHeight w:val="391"/>
        </w:trPr>
        <w:tc>
          <w:tcPr>
            <w:tcW w:w="975" w:type="dxa"/>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2.1</w:t>
            </w:r>
          </w:p>
        </w:tc>
        <w:tc>
          <w:tcPr>
            <w:tcW w:w="1935" w:type="dxa"/>
            <w:gridSpan w:val="3"/>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设置吸热/冷却</w:t>
            </w:r>
          </w:p>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时间</w:t>
            </w:r>
          </w:p>
        </w:tc>
        <w:tc>
          <w:tcPr>
            <w:tcW w:w="1956" w:type="dxa"/>
            <w:vAlign w:val="center"/>
          </w:tcPr>
          <w:p w:rsidR="00077F94" w:rsidRDefault="00077F94" w:rsidP="00B24BC8">
            <w:pPr>
              <w:tabs>
                <w:tab w:val="left" w:pos="852"/>
              </w:tabs>
              <w:ind w:firstLineChars="300" w:firstLine="720"/>
              <w:rPr>
                <w:rFonts w:asciiTheme="minorEastAsia" w:hAnsiTheme="minorEastAsia" w:cstheme="minorEastAsia"/>
                <w:sz w:val="24"/>
                <w:szCs w:val="24"/>
              </w:rPr>
            </w:pPr>
            <w:r>
              <w:rPr>
                <w:rFonts w:asciiTheme="minorEastAsia" w:hAnsiTheme="minorEastAsia" w:cstheme="minorEastAsia" w:hint="eastAsia"/>
                <w:sz w:val="24"/>
                <w:szCs w:val="24"/>
              </w:rPr>
              <w:t>s/   min</w:t>
            </w:r>
          </w:p>
        </w:tc>
        <w:tc>
          <w:tcPr>
            <w:tcW w:w="984" w:type="dxa"/>
            <w:gridSpan w:val="2"/>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5.2</w:t>
            </w:r>
          </w:p>
        </w:tc>
        <w:tc>
          <w:tcPr>
            <w:tcW w:w="1875" w:type="dxa"/>
            <w:gridSpan w:val="3"/>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圆周卷边</w:t>
            </w:r>
          </w:p>
        </w:tc>
        <w:tc>
          <w:tcPr>
            <w:tcW w:w="2010" w:type="dxa"/>
            <w:vAlign w:val="center"/>
          </w:tcPr>
          <w:p w:rsidR="00077F94" w:rsidRDefault="00077F94" w:rsidP="00B24BC8">
            <w:pPr>
              <w:tabs>
                <w:tab w:val="left" w:pos="852"/>
              </w:tabs>
              <w:jc w:val="center"/>
              <w:rPr>
                <w:rFonts w:asciiTheme="minorEastAsia" w:hAnsiTheme="minorEastAsia" w:cstheme="minorEastAsia"/>
                <w:sz w:val="24"/>
                <w:szCs w:val="24"/>
              </w:rPr>
            </w:pPr>
          </w:p>
        </w:tc>
      </w:tr>
      <w:tr w:rsidR="00077F94" w:rsidTr="00B24BC8">
        <w:trPr>
          <w:trHeight w:val="391"/>
        </w:trPr>
        <w:tc>
          <w:tcPr>
            <w:tcW w:w="975" w:type="dxa"/>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2.2</w:t>
            </w:r>
          </w:p>
        </w:tc>
        <w:tc>
          <w:tcPr>
            <w:tcW w:w="1935" w:type="dxa"/>
            <w:gridSpan w:val="3"/>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清洁管表面</w:t>
            </w:r>
          </w:p>
        </w:tc>
        <w:tc>
          <w:tcPr>
            <w:tcW w:w="1956" w:type="dxa"/>
            <w:vAlign w:val="center"/>
          </w:tcPr>
          <w:p w:rsidR="00077F94" w:rsidRDefault="00077F94" w:rsidP="00B24BC8">
            <w:pPr>
              <w:tabs>
                <w:tab w:val="left" w:pos="852"/>
              </w:tabs>
              <w:jc w:val="center"/>
              <w:rPr>
                <w:rFonts w:asciiTheme="minorEastAsia" w:hAnsiTheme="minorEastAsia" w:cstheme="minorEastAsia"/>
                <w:sz w:val="24"/>
                <w:szCs w:val="24"/>
              </w:rPr>
            </w:pPr>
          </w:p>
        </w:tc>
        <w:tc>
          <w:tcPr>
            <w:tcW w:w="984" w:type="dxa"/>
            <w:gridSpan w:val="2"/>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5.3</w:t>
            </w:r>
          </w:p>
        </w:tc>
        <w:tc>
          <w:tcPr>
            <w:tcW w:w="1875" w:type="dxa"/>
            <w:gridSpan w:val="3"/>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吸热计时</w:t>
            </w:r>
          </w:p>
        </w:tc>
        <w:tc>
          <w:tcPr>
            <w:tcW w:w="2010" w:type="dxa"/>
            <w:vAlign w:val="center"/>
          </w:tcPr>
          <w:p w:rsidR="00077F94" w:rsidRDefault="00077F94" w:rsidP="00B24BC8">
            <w:pPr>
              <w:tabs>
                <w:tab w:val="left" w:pos="852"/>
              </w:tabs>
              <w:jc w:val="right"/>
              <w:rPr>
                <w:rFonts w:asciiTheme="minorEastAsia" w:hAnsiTheme="minorEastAsia" w:cstheme="minorEastAsia"/>
                <w:sz w:val="24"/>
                <w:szCs w:val="24"/>
              </w:rPr>
            </w:pPr>
            <w:r>
              <w:rPr>
                <w:rFonts w:asciiTheme="minorEastAsia" w:hAnsiTheme="minorEastAsia" w:cstheme="minorEastAsia" w:hint="eastAsia"/>
                <w:sz w:val="24"/>
                <w:szCs w:val="24"/>
              </w:rPr>
              <w:t>s</w:t>
            </w:r>
          </w:p>
        </w:tc>
      </w:tr>
      <w:tr w:rsidR="00077F94" w:rsidTr="00B24BC8">
        <w:trPr>
          <w:trHeight w:val="391"/>
        </w:trPr>
        <w:tc>
          <w:tcPr>
            <w:tcW w:w="975" w:type="dxa"/>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1935" w:type="dxa"/>
            <w:gridSpan w:val="3"/>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铣削焊接面</w:t>
            </w:r>
          </w:p>
        </w:tc>
        <w:tc>
          <w:tcPr>
            <w:tcW w:w="1956" w:type="dxa"/>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合格</w:t>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不合格</w:t>
            </w:r>
          </w:p>
        </w:tc>
        <w:tc>
          <w:tcPr>
            <w:tcW w:w="984" w:type="dxa"/>
            <w:gridSpan w:val="2"/>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6</w:t>
            </w:r>
          </w:p>
        </w:tc>
        <w:tc>
          <w:tcPr>
            <w:tcW w:w="1875" w:type="dxa"/>
            <w:gridSpan w:val="3"/>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切换对接</w:t>
            </w:r>
          </w:p>
        </w:tc>
        <w:tc>
          <w:tcPr>
            <w:tcW w:w="2010" w:type="dxa"/>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合格</w:t>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不合格</w:t>
            </w:r>
          </w:p>
        </w:tc>
      </w:tr>
      <w:tr w:rsidR="00077F94" w:rsidTr="00B24BC8">
        <w:trPr>
          <w:trHeight w:val="391"/>
        </w:trPr>
        <w:tc>
          <w:tcPr>
            <w:tcW w:w="975" w:type="dxa"/>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3.1</w:t>
            </w:r>
          </w:p>
        </w:tc>
        <w:tc>
          <w:tcPr>
            <w:tcW w:w="1935" w:type="dxa"/>
            <w:gridSpan w:val="3"/>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放铣刀锁安全锁</w:t>
            </w:r>
          </w:p>
        </w:tc>
        <w:tc>
          <w:tcPr>
            <w:tcW w:w="1956" w:type="dxa"/>
            <w:vAlign w:val="center"/>
          </w:tcPr>
          <w:p w:rsidR="00077F94" w:rsidRDefault="00077F94" w:rsidP="00B24BC8">
            <w:pPr>
              <w:tabs>
                <w:tab w:val="left" w:pos="852"/>
              </w:tabs>
              <w:jc w:val="center"/>
              <w:rPr>
                <w:rFonts w:asciiTheme="minorEastAsia" w:hAnsiTheme="minorEastAsia" w:cstheme="minorEastAsia"/>
                <w:sz w:val="24"/>
                <w:szCs w:val="24"/>
              </w:rPr>
            </w:pPr>
          </w:p>
        </w:tc>
        <w:tc>
          <w:tcPr>
            <w:tcW w:w="984" w:type="dxa"/>
            <w:gridSpan w:val="2"/>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6.1</w:t>
            </w:r>
          </w:p>
        </w:tc>
        <w:tc>
          <w:tcPr>
            <w:tcW w:w="1875" w:type="dxa"/>
            <w:gridSpan w:val="3"/>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切换时间</w:t>
            </w:r>
          </w:p>
        </w:tc>
        <w:tc>
          <w:tcPr>
            <w:tcW w:w="2010" w:type="dxa"/>
            <w:vAlign w:val="center"/>
          </w:tcPr>
          <w:p w:rsidR="00077F94" w:rsidRDefault="00077F94" w:rsidP="00B24BC8">
            <w:pPr>
              <w:tabs>
                <w:tab w:val="left" w:pos="852"/>
              </w:tabs>
              <w:jc w:val="right"/>
              <w:rPr>
                <w:rFonts w:asciiTheme="minorEastAsia" w:hAnsiTheme="minorEastAsia" w:cstheme="minorEastAsia"/>
                <w:sz w:val="24"/>
                <w:szCs w:val="24"/>
              </w:rPr>
            </w:pPr>
            <w:r>
              <w:rPr>
                <w:rFonts w:asciiTheme="minorEastAsia" w:hAnsiTheme="minorEastAsia" w:cstheme="minorEastAsia" w:hint="eastAsia"/>
                <w:sz w:val="24"/>
                <w:szCs w:val="24"/>
              </w:rPr>
              <w:t>s</w:t>
            </w:r>
          </w:p>
        </w:tc>
      </w:tr>
      <w:tr w:rsidR="00077F94" w:rsidTr="00B24BC8">
        <w:trPr>
          <w:trHeight w:val="391"/>
        </w:trPr>
        <w:tc>
          <w:tcPr>
            <w:tcW w:w="975" w:type="dxa"/>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3.2</w:t>
            </w:r>
          </w:p>
        </w:tc>
        <w:tc>
          <w:tcPr>
            <w:tcW w:w="1935" w:type="dxa"/>
            <w:gridSpan w:val="3"/>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形成连续屑</w:t>
            </w:r>
          </w:p>
        </w:tc>
        <w:tc>
          <w:tcPr>
            <w:tcW w:w="1956" w:type="dxa"/>
            <w:vAlign w:val="center"/>
          </w:tcPr>
          <w:p w:rsidR="00077F94" w:rsidRDefault="00077F94" w:rsidP="00B24BC8">
            <w:pPr>
              <w:tabs>
                <w:tab w:val="left" w:pos="852"/>
              </w:tabs>
              <w:jc w:val="center"/>
              <w:rPr>
                <w:rFonts w:asciiTheme="minorEastAsia" w:hAnsiTheme="minorEastAsia" w:cstheme="minorEastAsia"/>
                <w:sz w:val="24"/>
                <w:szCs w:val="24"/>
              </w:rPr>
            </w:pPr>
          </w:p>
        </w:tc>
        <w:tc>
          <w:tcPr>
            <w:tcW w:w="984" w:type="dxa"/>
            <w:gridSpan w:val="2"/>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6.2</w:t>
            </w:r>
          </w:p>
        </w:tc>
        <w:tc>
          <w:tcPr>
            <w:tcW w:w="1875" w:type="dxa"/>
            <w:gridSpan w:val="3"/>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冷却计时</w:t>
            </w:r>
          </w:p>
        </w:tc>
        <w:tc>
          <w:tcPr>
            <w:tcW w:w="2010" w:type="dxa"/>
            <w:vAlign w:val="center"/>
          </w:tcPr>
          <w:p w:rsidR="00077F94" w:rsidRDefault="00077F94" w:rsidP="00B24BC8">
            <w:pPr>
              <w:tabs>
                <w:tab w:val="left" w:pos="852"/>
              </w:tabs>
              <w:jc w:val="right"/>
              <w:rPr>
                <w:rFonts w:asciiTheme="minorEastAsia" w:hAnsiTheme="minorEastAsia" w:cstheme="minorEastAsia"/>
                <w:sz w:val="24"/>
                <w:szCs w:val="24"/>
              </w:rPr>
            </w:pPr>
            <w:r>
              <w:rPr>
                <w:rFonts w:asciiTheme="minorEastAsia" w:hAnsiTheme="minorEastAsia" w:cstheme="minorEastAsia" w:hint="eastAsia"/>
                <w:sz w:val="24"/>
                <w:szCs w:val="24"/>
              </w:rPr>
              <w:t>min</w:t>
            </w:r>
          </w:p>
        </w:tc>
      </w:tr>
      <w:tr w:rsidR="00077F94" w:rsidTr="00B24BC8">
        <w:trPr>
          <w:trHeight w:val="391"/>
        </w:trPr>
        <w:tc>
          <w:tcPr>
            <w:tcW w:w="975" w:type="dxa"/>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3.3</w:t>
            </w:r>
          </w:p>
        </w:tc>
        <w:tc>
          <w:tcPr>
            <w:tcW w:w="1935" w:type="dxa"/>
            <w:gridSpan w:val="3"/>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降压、开机架、</w:t>
            </w:r>
          </w:p>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停刀</w:t>
            </w:r>
          </w:p>
        </w:tc>
        <w:tc>
          <w:tcPr>
            <w:tcW w:w="1956" w:type="dxa"/>
            <w:vAlign w:val="center"/>
          </w:tcPr>
          <w:p w:rsidR="00077F94" w:rsidRDefault="00077F94" w:rsidP="00B24BC8">
            <w:pPr>
              <w:tabs>
                <w:tab w:val="left" w:pos="852"/>
              </w:tabs>
              <w:jc w:val="center"/>
              <w:rPr>
                <w:rFonts w:asciiTheme="minorEastAsia" w:hAnsiTheme="minorEastAsia" w:cstheme="minorEastAsia"/>
                <w:sz w:val="24"/>
                <w:szCs w:val="24"/>
              </w:rPr>
            </w:pPr>
          </w:p>
        </w:tc>
        <w:tc>
          <w:tcPr>
            <w:tcW w:w="984" w:type="dxa"/>
            <w:gridSpan w:val="2"/>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7</w:t>
            </w:r>
          </w:p>
        </w:tc>
        <w:tc>
          <w:tcPr>
            <w:tcW w:w="1875" w:type="dxa"/>
            <w:gridSpan w:val="3"/>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拆卸</w:t>
            </w:r>
          </w:p>
        </w:tc>
        <w:tc>
          <w:tcPr>
            <w:tcW w:w="2010" w:type="dxa"/>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合格</w:t>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不合格</w:t>
            </w:r>
          </w:p>
        </w:tc>
      </w:tr>
      <w:tr w:rsidR="00077F94" w:rsidTr="00B24BC8">
        <w:trPr>
          <w:trHeight w:val="391"/>
        </w:trPr>
        <w:tc>
          <w:tcPr>
            <w:tcW w:w="975" w:type="dxa"/>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3.4</w:t>
            </w:r>
          </w:p>
        </w:tc>
        <w:tc>
          <w:tcPr>
            <w:tcW w:w="1935" w:type="dxa"/>
            <w:gridSpan w:val="3"/>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清屑</w:t>
            </w:r>
          </w:p>
        </w:tc>
        <w:tc>
          <w:tcPr>
            <w:tcW w:w="1956" w:type="dxa"/>
            <w:vAlign w:val="center"/>
          </w:tcPr>
          <w:p w:rsidR="00077F94" w:rsidRDefault="00077F94" w:rsidP="00B24BC8">
            <w:pPr>
              <w:tabs>
                <w:tab w:val="left" w:pos="852"/>
              </w:tabs>
              <w:jc w:val="center"/>
              <w:rPr>
                <w:rFonts w:asciiTheme="minorEastAsia" w:hAnsiTheme="minorEastAsia" w:cstheme="minorEastAsia"/>
                <w:sz w:val="24"/>
                <w:szCs w:val="24"/>
              </w:rPr>
            </w:pPr>
          </w:p>
        </w:tc>
        <w:tc>
          <w:tcPr>
            <w:tcW w:w="984" w:type="dxa"/>
            <w:gridSpan w:val="2"/>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7.1</w:t>
            </w:r>
          </w:p>
        </w:tc>
        <w:tc>
          <w:tcPr>
            <w:tcW w:w="1875" w:type="dxa"/>
            <w:gridSpan w:val="3"/>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降压松夹具</w:t>
            </w:r>
          </w:p>
        </w:tc>
        <w:tc>
          <w:tcPr>
            <w:tcW w:w="2010" w:type="dxa"/>
            <w:vAlign w:val="center"/>
          </w:tcPr>
          <w:p w:rsidR="00077F94" w:rsidRDefault="00077F94" w:rsidP="00B24BC8">
            <w:pPr>
              <w:tabs>
                <w:tab w:val="left" w:pos="852"/>
              </w:tabs>
              <w:jc w:val="center"/>
              <w:rPr>
                <w:rFonts w:asciiTheme="minorEastAsia" w:hAnsiTheme="minorEastAsia" w:cstheme="minorEastAsia"/>
                <w:sz w:val="24"/>
                <w:szCs w:val="24"/>
              </w:rPr>
            </w:pPr>
          </w:p>
        </w:tc>
      </w:tr>
      <w:tr w:rsidR="00077F94" w:rsidTr="00B24BC8">
        <w:trPr>
          <w:trHeight w:val="391"/>
        </w:trPr>
        <w:tc>
          <w:tcPr>
            <w:tcW w:w="975" w:type="dxa"/>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4</w:t>
            </w:r>
          </w:p>
        </w:tc>
        <w:tc>
          <w:tcPr>
            <w:tcW w:w="1935" w:type="dxa"/>
            <w:gridSpan w:val="3"/>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测量拖动压力</w:t>
            </w:r>
          </w:p>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t>与检查</w:t>
            </w:r>
          </w:p>
        </w:tc>
        <w:tc>
          <w:tcPr>
            <w:tcW w:w="1956" w:type="dxa"/>
            <w:vAlign w:val="center"/>
          </w:tcPr>
          <w:p w:rsidR="00077F94" w:rsidRDefault="00077F94" w:rsidP="00B24BC8">
            <w:pPr>
              <w:tabs>
                <w:tab w:val="left" w:pos="852"/>
              </w:tabs>
              <w:jc w:val="center"/>
              <w:rPr>
                <w:rFonts w:asciiTheme="minorEastAsia" w:hAnsiTheme="minorEastAsia" w:cstheme="minorEastAsia"/>
                <w:sz w:val="24"/>
                <w:szCs w:val="24"/>
              </w:rPr>
            </w:pP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合格</w:t>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不合格</w:t>
            </w:r>
          </w:p>
        </w:tc>
        <w:tc>
          <w:tcPr>
            <w:tcW w:w="984" w:type="dxa"/>
            <w:gridSpan w:val="2"/>
            <w:vAlign w:val="center"/>
          </w:tcPr>
          <w:p w:rsidR="00077F94" w:rsidRDefault="00077F94" w:rsidP="00B24BC8">
            <w:pPr>
              <w:tabs>
                <w:tab w:val="left" w:pos="852"/>
              </w:tabs>
              <w:jc w:val="center"/>
              <w:rPr>
                <w:rFonts w:asciiTheme="minorEastAsia" w:hAnsiTheme="minorEastAsia" w:cstheme="minorEastAsia"/>
                <w:sz w:val="24"/>
                <w:szCs w:val="24"/>
              </w:rPr>
            </w:pPr>
          </w:p>
        </w:tc>
        <w:tc>
          <w:tcPr>
            <w:tcW w:w="1875" w:type="dxa"/>
            <w:gridSpan w:val="3"/>
            <w:vAlign w:val="center"/>
          </w:tcPr>
          <w:p w:rsidR="00077F94" w:rsidRDefault="00077F94" w:rsidP="00B24BC8">
            <w:pPr>
              <w:tabs>
                <w:tab w:val="left" w:pos="852"/>
              </w:tabs>
              <w:jc w:val="center"/>
              <w:rPr>
                <w:rFonts w:asciiTheme="minorEastAsia" w:hAnsiTheme="minorEastAsia" w:cstheme="minorEastAsia"/>
                <w:sz w:val="24"/>
                <w:szCs w:val="24"/>
              </w:rPr>
            </w:pPr>
          </w:p>
        </w:tc>
        <w:tc>
          <w:tcPr>
            <w:tcW w:w="2010" w:type="dxa"/>
            <w:vAlign w:val="center"/>
          </w:tcPr>
          <w:p w:rsidR="00077F94" w:rsidRDefault="00077F94" w:rsidP="00B24BC8">
            <w:pPr>
              <w:tabs>
                <w:tab w:val="left" w:pos="852"/>
              </w:tabs>
              <w:jc w:val="center"/>
              <w:rPr>
                <w:rFonts w:asciiTheme="minorEastAsia" w:hAnsiTheme="minorEastAsia" w:cstheme="minorEastAsia"/>
                <w:sz w:val="24"/>
                <w:szCs w:val="24"/>
              </w:rPr>
            </w:pPr>
          </w:p>
        </w:tc>
      </w:tr>
    </w:tbl>
    <w:p w:rsidR="00077F94" w:rsidRDefault="00077F94" w:rsidP="00077F94">
      <w:pPr>
        <w:rPr>
          <w:rFonts w:asciiTheme="minorEastAsia" w:hAnsiTheme="minorEastAsia" w:cstheme="minorEastAsia"/>
          <w:sz w:val="24"/>
          <w:szCs w:val="24"/>
        </w:rPr>
      </w:pPr>
    </w:p>
    <w:p w:rsidR="00077F94" w:rsidRDefault="00077F94" w:rsidP="00077F9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共  页 第  页</w:t>
      </w:r>
    </w:p>
    <w:p w:rsidR="00077F94" w:rsidRDefault="00077F94" w:rsidP="00077F94">
      <w:pPr>
        <w:jc w:val="center"/>
        <w:rPr>
          <w:rFonts w:asciiTheme="minorEastAsia" w:hAnsiTheme="minorEastAsia" w:cstheme="minorEastAsia"/>
          <w:sz w:val="24"/>
          <w:szCs w:val="24"/>
        </w:rPr>
      </w:pPr>
    </w:p>
    <w:p w:rsidR="00077F94" w:rsidRDefault="00077F94" w:rsidP="00077F94">
      <w:pPr>
        <w:jc w:val="right"/>
        <w:rPr>
          <w:rFonts w:asciiTheme="minorEastAsia" w:hAnsiTheme="minorEastAsia" w:cstheme="minorEastAsia"/>
          <w:sz w:val="24"/>
          <w:szCs w:val="24"/>
        </w:rPr>
      </w:pPr>
    </w:p>
    <w:p w:rsidR="00077F94" w:rsidRDefault="00077F94" w:rsidP="00077F94">
      <w:pPr>
        <w:jc w:val="right"/>
        <w:rPr>
          <w:rFonts w:asciiTheme="minorEastAsia" w:hAnsiTheme="minorEastAsia" w:cstheme="minorEastAsia"/>
          <w:sz w:val="24"/>
          <w:szCs w:val="24"/>
        </w:rPr>
      </w:pPr>
      <w:r>
        <w:rPr>
          <w:rFonts w:asciiTheme="minorEastAsia" w:hAnsiTheme="minorEastAsia" w:cstheme="minorEastAsia" w:hint="eastAsia"/>
          <w:sz w:val="24"/>
          <w:szCs w:val="24"/>
        </w:rPr>
        <w:lastRenderedPageBreak/>
        <w:t>续表</w:t>
      </w:r>
    </w:p>
    <w:tbl>
      <w:tblPr>
        <w:tblStyle w:val="a5"/>
        <w:tblW w:w="0" w:type="auto"/>
        <w:tblInd w:w="114" w:type="dxa"/>
        <w:tblLayout w:type="fixed"/>
        <w:tblLook w:val="04A0"/>
      </w:tblPr>
      <w:tblGrid>
        <w:gridCol w:w="735"/>
        <w:gridCol w:w="315"/>
        <w:gridCol w:w="1590"/>
        <w:gridCol w:w="2274"/>
        <w:gridCol w:w="738"/>
        <w:gridCol w:w="318"/>
        <w:gridCol w:w="1575"/>
        <w:gridCol w:w="2190"/>
      </w:tblGrid>
      <w:tr w:rsidR="00077F94" w:rsidTr="00B24BC8">
        <w:trPr>
          <w:trHeight w:val="397"/>
        </w:trPr>
        <w:tc>
          <w:tcPr>
            <w:tcW w:w="9735" w:type="dxa"/>
            <w:gridSpan w:val="8"/>
            <w:vAlign w:val="center"/>
          </w:tcPr>
          <w:p w:rsidR="00077F94" w:rsidRDefault="00077F94" w:rsidP="00B24BC8">
            <w:pPr>
              <w:ind w:firstLineChars="1500" w:firstLine="3600"/>
              <w:rPr>
                <w:rFonts w:asciiTheme="minorEastAsia" w:hAnsiTheme="minorEastAsia" w:cstheme="minorEastAsia"/>
                <w:sz w:val="24"/>
                <w:szCs w:val="24"/>
              </w:rPr>
            </w:pPr>
            <w:r>
              <w:rPr>
                <w:rFonts w:asciiTheme="minorEastAsia" w:hAnsiTheme="minorEastAsia" w:cstheme="minorEastAsia" w:hint="eastAsia"/>
                <w:sz w:val="24"/>
                <w:szCs w:val="24"/>
              </w:rPr>
              <w:t>电熔连接焊过程评定            试件编号：</w:t>
            </w:r>
          </w:p>
        </w:tc>
      </w:tr>
      <w:tr w:rsidR="00077F94" w:rsidTr="00B24BC8">
        <w:trPr>
          <w:trHeight w:val="397"/>
        </w:trPr>
        <w:tc>
          <w:tcPr>
            <w:tcW w:w="1050" w:type="dxa"/>
            <w:gridSpan w:val="2"/>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项目号</w:t>
            </w:r>
          </w:p>
        </w:tc>
        <w:tc>
          <w:tcPr>
            <w:tcW w:w="159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评定项目</w:t>
            </w:r>
          </w:p>
        </w:tc>
        <w:tc>
          <w:tcPr>
            <w:tcW w:w="2274"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评定结果</w:t>
            </w:r>
          </w:p>
        </w:tc>
        <w:tc>
          <w:tcPr>
            <w:tcW w:w="1056" w:type="dxa"/>
            <w:gridSpan w:val="2"/>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项目号</w:t>
            </w:r>
          </w:p>
        </w:tc>
        <w:tc>
          <w:tcPr>
            <w:tcW w:w="1575"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评定项目</w:t>
            </w:r>
          </w:p>
        </w:tc>
        <w:tc>
          <w:tcPr>
            <w:tcW w:w="219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评定结果</w:t>
            </w:r>
          </w:p>
        </w:tc>
      </w:tr>
      <w:tr w:rsidR="00077F94" w:rsidTr="00B24BC8">
        <w:trPr>
          <w:trHeight w:val="397"/>
        </w:trPr>
        <w:tc>
          <w:tcPr>
            <w:tcW w:w="1050" w:type="dxa"/>
            <w:gridSpan w:val="2"/>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159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焊接前准备</w:t>
            </w:r>
          </w:p>
        </w:tc>
        <w:tc>
          <w:tcPr>
            <w:tcW w:w="2274" w:type="dxa"/>
            <w:vAlign w:val="center"/>
          </w:tcPr>
          <w:p w:rsidR="00077F94" w:rsidRDefault="00077F94" w:rsidP="00B24BC8">
            <w:pPr>
              <w:jc w:val="center"/>
              <w:rPr>
                <w:rFonts w:asciiTheme="minorEastAsia" w:hAnsiTheme="minorEastAsia" w:cstheme="minorEastAsia"/>
                <w:sz w:val="24"/>
                <w:szCs w:val="24"/>
              </w:rPr>
            </w:pPr>
          </w:p>
        </w:tc>
        <w:tc>
          <w:tcPr>
            <w:tcW w:w="1056" w:type="dxa"/>
            <w:gridSpan w:val="2"/>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4</w:t>
            </w:r>
          </w:p>
        </w:tc>
        <w:tc>
          <w:tcPr>
            <w:tcW w:w="1575"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去氧化皮</w:t>
            </w:r>
          </w:p>
        </w:tc>
        <w:tc>
          <w:tcPr>
            <w:tcW w:w="2190" w:type="dxa"/>
            <w:vAlign w:val="center"/>
          </w:tcPr>
          <w:p w:rsidR="00077F94" w:rsidRDefault="00077F94" w:rsidP="00B24BC8">
            <w:pPr>
              <w:jc w:val="center"/>
              <w:rPr>
                <w:rFonts w:asciiTheme="minorEastAsia" w:hAnsiTheme="minorEastAsia" w:cstheme="minorEastAsia"/>
                <w:sz w:val="24"/>
                <w:szCs w:val="24"/>
              </w:rPr>
            </w:pPr>
          </w:p>
        </w:tc>
      </w:tr>
      <w:tr w:rsidR="00077F94" w:rsidTr="00B24BC8">
        <w:trPr>
          <w:trHeight w:val="397"/>
        </w:trPr>
        <w:tc>
          <w:tcPr>
            <w:tcW w:w="1050" w:type="dxa"/>
            <w:gridSpan w:val="2"/>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1.1</w:t>
            </w:r>
          </w:p>
        </w:tc>
        <w:tc>
          <w:tcPr>
            <w:tcW w:w="159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测量电压</w:t>
            </w:r>
          </w:p>
        </w:tc>
        <w:tc>
          <w:tcPr>
            <w:tcW w:w="2274" w:type="dxa"/>
            <w:vAlign w:val="center"/>
          </w:tcPr>
          <w:p w:rsidR="00077F94" w:rsidRDefault="00077F94" w:rsidP="00B24BC8">
            <w:pPr>
              <w:jc w:val="right"/>
              <w:rPr>
                <w:rFonts w:asciiTheme="minorEastAsia" w:hAnsiTheme="minorEastAsia" w:cstheme="minorEastAsia"/>
                <w:sz w:val="24"/>
                <w:szCs w:val="24"/>
              </w:rPr>
            </w:pPr>
            <w:r>
              <w:rPr>
                <w:rFonts w:asciiTheme="minorEastAsia" w:hAnsiTheme="minorEastAsia" w:cstheme="minorEastAsia" w:hint="eastAsia"/>
                <w:sz w:val="24"/>
                <w:szCs w:val="24"/>
              </w:rPr>
              <w:t>V</w:t>
            </w:r>
          </w:p>
        </w:tc>
        <w:tc>
          <w:tcPr>
            <w:tcW w:w="1056" w:type="dxa"/>
            <w:gridSpan w:val="2"/>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1575"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承插管件</w:t>
            </w:r>
          </w:p>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与轴线</w:t>
            </w:r>
          </w:p>
        </w:tc>
        <w:tc>
          <w:tcPr>
            <w:tcW w:w="2190" w:type="dxa"/>
            <w:vAlign w:val="center"/>
          </w:tcPr>
          <w:p w:rsidR="00077F94" w:rsidRDefault="00077F94" w:rsidP="00B24BC8">
            <w:pPr>
              <w:jc w:val="center"/>
              <w:rPr>
                <w:rFonts w:asciiTheme="minorEastAsia" w:hAnsiTheme="minorEastAsia" w:cstheme="minorEastAsia"/>
                <w:sz w:val="24"/>
                <w:szCs w:val="24"/>
              </w:rPr>
            </w:pPr>
          </w:p>
        </w:tc>
      </w:tr>
      <w:tr w:rsidR="00077F94" w:rsidTr="00B24BC8">
        <w:trPr>
          <w:trHeight w:val="397"/>
        </w:trPr>
        <w:tc>
          <w:tcPr>
            <w:tcW w:w="1050" w:type="dxa"/>
            <w:gridSpan w:val="2"/>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1.2</w:t>
            </w:r>
          </w:p>
        </w:tc>
        <w:tc>
          <w:tcPr>
            <w:tcW w:w="159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辅具准备</w:t>
            </w:r>
          </w:p>
        </w:tc>
        <w:tc>
          <w:tcPr>
            <w:tcW w:w="2274" w:type="dxa"/>
            <w:vAlign w:val="center"/>
          </w:tcPr>
          <w:p w:rsidR="00077F94" w:rsidRDefault="00077F94" w:rsidP="00B24BC8">
            <w:pPr>
              <w:jc w:val="center"/>
              <w:rPr>
                <w:rFonts w:asciiTheme="minorEastAsia" w:hAnsiTheme="minorEastAsia" w:cstheme="minorEastAsia"/>
                <w:sz w:val="24"/>
                <w:szCs w:val="24"/>
              </w:rPr>
            </w:pPr>
          </w:p>
        </w:tc>
        <w:tc>
          <w:tcPr>
            <w:tcW w:w="1056" w:type="dxa"/>
            <w:gridSpan w:val="2"/>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6</w:t>
            </w:r>
          </w:p>
        </w:tc>
        <w:tc>
          <w:tcPr>
            <w:tcW w:w="1575"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手动或者</w:t>
            </w:r>
          </w:p>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自动模式</w:t>
            </w:r>
          </w:p>
        </w:tc>
        <w:tc>
          <w:tcPr>
            <w:tcW w:w="2190" w:type="dxa"/>
            <w:vAlign w:val="center"/>
          </w:tcPr>
          <w:p w:rsidR="00077F94" w:rsidRDefault="00077F94" w:rsidP="00B24BC8">
            <w:pPr>
              <w:jc w:val="center"/>
              <w:rPr>
                <w:rFonts w:asciiTheme="minorEastAsia" w:hAnsiTheme="minorEastAsia" w:cstheme="minorEastAsia"/>
                <w:sz w:val="24"/>
                <w:szCs w:val="24"/>
              </w:rPr>
            </w:pPr>
          </w:p>
        </w:tc>
      </w:tr>
      <w:tr w:rsidR="00077F94" w:rsidTr="00B24BC8">
        <w:trPr>
          <w:trHeight w:val="397"/>
        </w:trPr>
        <w:tc>
          <w:tcPr>
            <w:tcW w:w="1050" w:type="dxa"/>
            <w:gridSpan w:val="2"/>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159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管材截取</w:t>
            </w:r>
          </w:p>
        </w:tc>
        <w:tc>
          <w:tcPr>
            <w:tcW w:w="2274" w:type="dxa"/>
            <w:vAlign w:val="center"/>
          </w:tcPr>
          <w:p w:rsidR="00077F94" w:rsidRDefault="00077F94" w:rsidP="00B24BC8">
            <w:pPr>
              <w:jc w:val="center"/>
              <w:rPr>
                <w:rFonts w:asciiTheme="minorEastAsia" w:hAnsiTheme="minorEastAsia" w:cstheme="minorEastAsia"/>
                <w:sz w:val="24"/>
                <w:szCs w:val="24"/>
              </w:rPr>
            </w:pPr>
          </w:p>
        </w:tc>
        <w:tc>
          <w:tcPr>
            <w:tcW w:w="1056" w:type="dxa"/>
            <w:gridSpan w:val="2"/>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7</w:t>
            </w:r>
          </w:p>
        </w:tc>
        <w:tc>
          <w:tcPr>
            <w:tcW w:w="1575"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输入焊接</w:t>
            </w:r>
          </w:p>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参数</w:t>
            </w:r>
          </w:p>
        </w:tc>
        <w:tc>
          <w:tcPr>
            <w:tcW w:w="2190" w:type="dxa"/>
            <w:vAlign w:val="center"/>
          </w:tcPr>
          <w:p w:rsidR="00077F94" w:rsidRDefault="00077F94" w:rsidP="00B24BC8">
            <w:pPr>
              <w:jc w:val="center"/>
              <w:rPr>
                <w:rFonts w:asciiTheme="minorEastAsia" w:hAnsiTheme="minorEastAsia" w:cstheme="minorEastAsia"/>
                <w:sz w:val="24"/>
                <w:szCs w:val="24"/>
              </w:rPr>
            </w:pPr>
          </w:p>
        </w:tc>
      </w:tr>
      <w:tr w:rsidR="00077F94" w:rsidTr="00B24BC8">
        <w:trPr>
          <w:trHeight w:val="397"/>
        </w:trPr>
        <w:tc>
          <w:tcPr>
            <w:tcW w:w="1050" w:type="dxa"/>
            <w:gridSpan w:val="2"/>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159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划线</w:t>
            </w:r>
          </w:p>
        </w:tc>
        <w:tc>
          <w:tcPr>
            <w:tcW w:w="2274" w:type="dxa"/>
            <w:vAlign w:val="center"/>
          </w:tcPr>
          <w:p w:rsidR="00077F94" w:rsidRDefault="00077F94" w:rsidP="00B24BC8">
            <w:pPr>
              <w:jc w:val="center"/>
              <w:rPr>
                <w:rFonts w:asciiTheme="minorEastAsia" w:hAnsiTheme="minorEastAsia" w:cstheme="minorEastAsia"/>
                <w:sz w:val="24"/>
                <w:szCs w:val="24"/>
              </w:rPr>
            </w:pPr>
          </w:p>
        </w:tc>
        <w:tc>
          <w:tcPr>
            <w:tcW w:w="1056" w:type="dxa"/>
            <w:gridSpan w:val="2"/>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8</w:t>
            </w:r>
          </w:p>
        </w:tc>
        <w:tc>
          <w:tcPr>
            <w:tcW w:w="1575"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冷却时间</w:t>
            </w:r>
          </w:p>
        </w:tc>
        <w:tc>
          <w:tcPr>
            <w:tcW w:w="2190" w:type="dxa"/>
            <w:vAlign w:val="center"/>
          </w:tcPr>
          <w:p w:rsidR="00077F94" w:rsidRDefault="00077F94" w:rsidP="00B24BC8">
            <w:pPr>
              <w:jc w:val="right"/>
              <w:rPr>
                <w:rFonts w:asciiTheme="minorEastAsia" w:hAnsiTheme="minorEastAsia" w:cstheme="minorEastAsia"/>
                <w:sz w:val="24"/>
                <w:szCs w:val="24"/>
              </w:rPr>
            </w:pPr>
            <w:r>
              <w:rPr>
                <w:rFonts w:asciiTheme="minorEastAsia" w:hAnsiTheme="minorEastAsia" w:cstheme="minorEastAsia" w:hint="eastAsia"/>
                <w:sz w:val="24"/>
                <w:szCs w:val="24"/>
              </w:rPr>
              <w:t>min</w:t>
            </w:r>
          </w:p>
        </w:tc>
      </w:tr>
      <w:tr w:rsidR="00077F94" w:rsidTr="00B24BC8">
        <w:trPr>
          <w:trHeight w:val="397"/>
        </w:trPr>
        <w:tc>
          <w:tcPr>
            <w:tcW w:w="9735" w:type="dxa"/>
            <w:gridSpan w:val="8"/>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试件焊接宏观（外观）检查</w:t>
            </w:r>
          </w:p>
        </w:tc>
      </w:tr>
      <w:tr w:rsidR="00077F94" w:rsidTr="00B24BC8">
        <w:trPr>
          <w:trHeight w:val="397"/>
        </w:trPr>
        <w:tc>
          <w:tcPr>
            <w:tcW w:w="1050" w:type="dxa"/>
            <w:gridSpan w:val="2"/>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项目号</w:t>
            </w:r>
          </w:p>
        </w:tc>
        <w:tc>
          <w:tcPr>
            <w:tcW w:w="159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评定项目</w:t>
            </w:r>
          </w:p>
        </w:tc>
        <w:tc>
          <w:tcPr>
            <w:tcW w:w="2274"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评定结果</w:t>
            </w:r>
          </w:p>
        </w:tc>
        <w:tc>
          <w:tcPr>
            <w:tcW w:w="1056" w:type="dxa"/>
            <w:gridSpan w:val="2"/>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项目号</w:t>
            </w:r>
          </w:p>
        </w:tc>
        <w:tc>
          <w:tcPr>
            <w:tcW w:w="1575"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评定项目</w:t>
            </w:r>
          </w:p>
        </w:tc>
        <w:tc>
          <w:tcPr>
            <w:tcW w:w="219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评定结果</w:t>
            </w:r>
          </w:p>
        </w:tc>
      </w:tr>
      <w:tr w:rsidR="00077F94" w:rsidTr="00B24BC8">
        <w:trPr>
          <w:trHeight w:val="397"/>
        </w:trPr>
        <w:tc>
          <w:tcPr>
            <w:tcW w:w="735" w:type="dxa"/>
            <w:vMerge w:val="restart"/>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热熔对接焊</w:t>
            </w:r>
          </w:p>
        </w:tc>
        <w:tc>
          <w:tcPr>
            <w:tcW w:w="315"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159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焊缝圆周</w:t>
            </w:r>
          </w:p>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卷边</w:t>
            </w:r>
          </w:p>
        </w:tc>
        <w:tc>
          <w:tcPr>
            <w:tcW w:w="2274" w:type="dxa"/>
            <w:vAlign w:val="center"/>
          </w:tcPr>
          <w:p w:rsidR="00077F94" w:rsidRDefault="00077F94" w:rsidP="00B24BC8">
            <w:pPr>
              <w:jc w:val="center"/>
              <w:rPr>
                <w:rFonts w:asciiTheme="minorEastAsia" w:hAnsiTheme="minorEastAsia" w:cstheme="minorEastAsia"/>
                <w:sz w:val="24"/>
                <w:szCs w:val="24"/>
              </w:rPr>
            </w:pPr>
          </w:p>
        </w:tc>
        <w:tc>
          <w:tcPr>
            <w:tcW w:w="738" w:type="dxa"/>
            <w:vMerge w:val="restart"/>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电熔连接焊</w:t>
            </w:r>
          </w:p>
        </w:tc>
        <w:tc>
          <w:tcPr>
            <w:tcW w:w="318"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1575"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插入深度</w:t>
            </w:r>
          </w:p>
        </w:tc>
        <w:tc>
          <w:tcPr>
            <w:tcW w:w="2190" w:type="dxa"/>
            <w:vAlign w:val="center"/>
          </w:tcPr>
          <w:p w:rsidR="00077F94" w:rsidRDefault="00077F94" w:rsidP="00B24BC8">
            <w:pPr>
              <w:jc w:val="center"/>
              <w:rPr>
                <w:rFonts w:asciiTheme="minorEastAsia" w:hAnsiTheme="minorEastAsia" w:cstheme="minorEastAsia"/>
                <w:sz w:val="24"/>
                <w:szCs w:val="24"/>
              </w:rPr>
            </w:pPr>
          </w:p>
        </w:tc>
      </w:tr>
      <w:tr w:rsidR="00077F94" w:rsidTr="00B24BC8">
        <w:trPr>
          <w:trHeight w:val="397"/>
        </w:trPr>
        <w:tc>
          <w:tcPr>
            <w:tcW w:w="735" w:type="dxa"/>
            <w:vMerge/>
            <w:vAlign w:val="center"/>
          </w:tcPr>
          <w:p w:rsidR="00077F94" w:rsidRDefault="00077F94" w:rsidP="00B24BC8">
            <w:pPr>
              <w:jc w:val="center"/>
              <w:rPr>
                <w:rFonts w:asciiTheme="minorEastAsia" w:hAnsiTheme="minorEastAsia" w:cstheme="minorEastAsia"/>
                <w:sz w:val="24"/>
                <w:szCs w:val="24"/>
              </w:rPr>
            </w:pPr>
          </w:p>
        </w:tc>
        <w:tc>
          <w:tcPr>
            <w:tcW w:w="315"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159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焊缝中心</w:t>
            </w:r>
          </w:p>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高度</w:t>
            </w:r>
          </w:p>
        </w:tc>
        <w:tc>
          <w:tcPr>
            <w:tcW w:w="2274" w:type="dxa"/>
            <w:vAlign w:val="center"/>
          </w:tcPr>
          <w:p w:rsidR="00077F94" w:rsidRDefault="00077F94" w:rsidP="00B24BC8">
            <w:pPr>
              <w:jc w:val="right"/>
              <w:rPr>
                <w:rFonts w:asciiTheme="minorEastAsia" w:hAnsiTheme="minorEastAsia" w:cstheme="minorEastAsia"/>
                <w:sz w:val="24"/>
                <w:szCs w:val="24"/>
              </w:rPr>
            </w:pPr>
            <w:r>
              <w:rPr>
                <w:rFonts w:asciiTheme="minorEastAsia" w:hAnsiTheme="minorEastAsia" w:cstheme="minorEastAsia" w:hint="eastAsia"/>
                <w:sz w:val="24"/>
                <w:szCs w:val="24"/>
              </w:rPr>
              <w:t>mm</w:t>
            </w:r>
          </w:p>
        </w:tc>
        <w:tc>
          <w:tcPr>
            <w:tcW w:w="738" w:type="dxa"/>
            <w:vMerge/>
            <w:vAlign w:val="center"/>
          </w:tcPr>
          <w:p w:rsidR="00077F94" w:rsidRDefault="00077F94" w:rsidP="00B24BC8">
            <w:pPr>
              <w:jc w:val="center"/>
              <w:rPr>
                <w:rFonts w:asciiTheme="minorEastAsia" w:hAnsiTheme="minorEastAsia" w:cstheme="minorEastAsia"/>
                <w:sz w:val="24"/>
                <w:szCs w:val="24"/>
              </w:rPr>
            </w:pPr>
          </w:p>
        </w:tc>
        <w:tc>
          <w:tcPr>
            <w:tcW w:w="318"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1575"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同轴度</w:t>
            </w:r>
          </w:p>
        </w:tc>
        <w:tc>
          <w:tcPr>
            <w:tcW w:w="2190" w:type="dxa"/>
            <w:vAlign w:val="center"/>
          </w:tcPr>
          <w:p w:rsidR="00077F94" w:rsidRDefault="00077F94" w:rsidP="00B24BC8">
            <w:pPr>
              <w:jc w:val="center"/>
              <w:rPr>
                <w:rFonts w:asciiTheme="minorEastAsia" w:hAnsiTheme="minorEastAsia" w:cstheme="minorEastAsia"/>
                <w:sz w:val="24"/>
                <w:szCs w:val="24"/>
              </w:rPr>
            </w:pPr>
          </w:p>
        </w:tc>
      </w:tr>
      <w:tr w:rsidR="00077F94" w:rsidTr="00B24BC8">
        <w:trPr>
          <w:trHeight w:val="397"/>
        </w:trPr>
        <w:tc>
          <w:tcPr>
            <w:tcW w:w="735" w:type="dxa"/>
            <w:vMerge/>
            <w:vAlign w:val="center"/>
          </w:tcPr>
          <w:p w:rsidR="00077F94" w:rsidRDefault="00077F94" w:rsidP="00B24BC8">
            <w:pPr>
              <w:jc w:val="center"/>
              <w:rPr>
                <w:rFonts w:asciiTheme="minorEastAsia" w:hAnsiTheme="minorEastAsia" w:cstheme="minorEastAsia"/>
                <w:sz w:val="24"/>
                <w:szCs w:val="24"/>
              </w:rPr>
            </w:pPr>
          </w:p>
        </w:tc>
        <w:tc>
          <w:tcPr>
            <w:tcW w:w="315"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159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是否有浮渣</w:t>
            </w:r>
          </w:p>
        </w:tc>
        <w:tc>
          <w:tcPr>
            <w:tcW w:w="2274" w:type="dxa"/>
            <w:vAlign w:val="center"/>
          </w:tcPr>
          <w:p w:rsidR="00077F94" w:rsidRDefault="00077F94" w:rsidP="00B24BC8">
            <w:pPr>
              <w:jc w:val="center"/>
              <w:rPr>
                <w:rFonts w:asciiTheme="minorEastAsia" w:hAnsiTheme="minorEastAsia" w:cstheme="minorEastAsia"/>
                <w:sz w:val="24"/>
                <w:szCs w:val="24"/>
              </w:rPr>
            </w:pPr>
          </w:p>
        </w:tc>
        <w:tc>
          <w:tcPr>
            <w:tcW w:w="738" w:type="dxa"/>
            <w:vMerge/>
            <w:vAlign w:val="center"/>
          </w:tcPr>
          <w:p w:rsidR="00077F94" w:rsidRDefault="00077F94" w:rsidP="00B24BC8">
            <w:pPr>
              <w:jc w:val="center"/>
              <w:rPr>
                <w:rFonts w:asciiTheme="minorEastAsia" w:hAnsiTheme="minorEastAsia" w:cstheme="minorEastAsia"/>
                <w:sz w:val="24"/>
                <w:szCs w:val="24"/>
              </w:rPr>
            </w:pPr>
          </w:p>
        </w:tc>
        <w:tc>
          <w:tcPr>
            <w:tcW w:w="318"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1575"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刮氧化皮</w:t>
            </w:r>
          </w:p>
        </w:tc>
        <w:tc>
          <w:tcPr>
            <w:tcW w:w="2190" w:type="dxa"/>
            <w:vAlign w:val="center"/>
          </w:tcPr>
          <w:p w:rsidR="00077F94" w:rsidRDefault="00077F94" w:rsidP="00B24BC8">
            <w:pPr>
              <w:jc w:val="center"/>
              <w:rPr>
                <w:rFonts w:asciiTheme="minorEastAsia" w:hAnsiTheme="minorEastAsia" w:cstheme="minorEastAsia"/>
                <w:sz w:val="24"/>
                <w:szCs w:val="24"/>
              </w:rPr>
            </w:pPr>
          </w:p>
        </w:tc>
      </w:tr>
      <w:tr w:rsidR="00077F94" w:rsidTr="00B24BC8">
        <w:trPr>
          <w:trHeight w:val="397"/>
        </w:trPr>
        <w:tc>
          <w:tcPr>
            <w:tcW w:w="735" w:type="dxa"/>
            <w:vMerge/>
            <w:vAlign w:val="center"/>
          </w:tcPr>
          <w:p w:rsidR="00077F94" w:rsidRDefault="00077F94" w:rsidP="00B24BC8">
            <w:pPr>
              <w:jc w:val="center"/>
              <w:rPr>
                <w:rFonts w:asciiTheme="minorEastAsia" w:hAnsiTheme="minorEastAsia" w:cstheme="minorEastAsia"/>
                <w:sz w:val="24"/>
                <w:szCs w:val="24"/>
              </w:rPr>
            </w:pPr>
          </w:p>
        </w:tc>
        <w:tc>
          <w:tcPr>
            <w:tcW w:w="315"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4</w:t>
            </w:r>
          </w:p>
        </w:tc>
        <w:tc>
          <w:tcPr>
            <w:tcW w:w="159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是否有缺口</w:t>
            </w:r>
          </w:p>
        </w:tc>
        <w:tc>
          <w:tcPr>
            <w:tcW w:w="2274" w:type="dxa"/>
            <w:vAlign w:val="center"/>
          </w:tcPr>
          <w:p w:rsidR="00077F94" w:rsidRDefault="00077F94" w:rsidP="00B24BC8">
            <w:pPr>
              <w:jc w:val="center"/>
              <w:rPr>
                <w:rFonts w:asciiTheme="minorEastAsia" w:hAnsiTheme="minorEastAsia" w:cstheme="minorEastAsia"/>
                <w:sz w:val="24"/>
                <w:szCs w:val="24"/>
              </w:rPr>
            </w:pPr>
          </w:p>
        </w:tc>
        <w:tc>
          <w:tcPr>
            <w:tcW w:w="738" w:type="dxa"/>
            <w:vMerge/>
            <w:vAlign w:val="center"/>
          </w:tcPr>
          <w:p w:rsidR="00077F94" w:rsidRDefault="00077F94" w:rsidP="00B24BC8">
            <w:pPr>
              <w:jc w:val="center"/>
              <w:rPr>
                <w:rFonts w:asciiTheme="minorEastAsia" w:hAnsiTheme="minorEastAsia" w:cstheme="minorEastAsia"/>
                <w:sz w:val="24"/>
                <w:szCs w:val="24"/>
              </w:rPr>
            </w:pPr>
          </w:p>
        </w:tc>
        <w:tc>
          <w:tcPr>
            <w:tcW w:w="318"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4</w:t>
            </w:r>
          </w:p>
        </w:tc>
        <w:tc>
          <w:tcPr>
            <w:tcW w:w="1575"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观察孔</w:t>
            </w:r>
          </w:p>
        </w:tc>
        <w:tc>
          <w:tcPr>
            <w:tcW w:w="2190" w:type="dxa"/>
            <w:vAlign w:val="center"/>
          </w:tcPr>
          <w:p w:rsidR="00077F94" w:rsidRDefault="00077F94" w:rsidP="00B24BC8">
            <w:pPr>
              <w:jc w:val="center"/>
              <w:rPr>
                <w:rFonts w:asciiTheme="minorEastAsia" w:hAnsiTheme="minorEastAsia" w:cstheme="minorEastAsia"/>
                <w:sz w:val="24"/>
                <w:szCs w:val="24"/>
              </w:rPr>
            </w:pPr>
          </w:p>
        </w:tc>
      </w:tr>
      <w:tr w:rsidR="00077F94" w:rsidTr="00B24BC8">
        <w:trPr>
          <w:trHeight w:val="397"/>
        </w:trPr>
        <w:tc>
          <w:tcPr>
            <w:tcW w:w="735" w:type="dxa"/>
            <w:vMerge/>
            <w:vAlign w:val="center"/>
          </w:tcPr>
          <w:p w:rsidR="00077F94" w:rsidRDefault="00077F94" w:rsidP="00B24BC8">
            <w:pPr>
              <w:jc w:val="center"/>
              <w:rPr>
                <w:rFonts w:asciiTheme="minorEastAsia" w:hAnsiTheme="minorEastAsia" w:cstheme="minorEastAsia"/>
                <w:sz w:val="24"/>
                <w:szCs w:val="24"/>
              </w:rPr>
            </w:pPr>
          </w:p>
        </w:tc>
        <w:tc>
          <w:tcPr>
            <w:tcW w:w="315"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159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冷却时间</w:t>
            </w:r>
          </w:p>
        </w:tc>
        <w:tc>
          <w:tcPr>
            <w:tcW w:w="2274" w:type="dxa"/>
            <w:vAlign w:val="center"/>
          </w:tcPr>
          <w:p w:rsidR="00077F94" w:rsidRDefault="00077F94" w:rsidP="00B24BC8">
            <w:pPr>
              <w:jc w:val="right"/>
              <w:rPr>
                <w:rFonts w:asciiTheme="minorEastAsia" w:hAnsiTheme="minorEastAsia" w:cstheme="minorEastAsia"/>
                <w:sz w:val="24"/>
                <w:szCs w:val="24"/>
              </w:rPr>
            </w:pPr>
            <w:r>
              <w:rPr>
                <w:rFonts w:asciiTheme="minorEastAsia" w:hAnsiTheme="minorEastAsia" w:cstheme="minorEastAsia" w:hint="eastAsia"/>
                <w:sz w:val="24"/>
                <w:szCs w:val="24"/>
              </w:rPr>
              <w:t>min</w:t>
            </w:r>
          </w:p>
        </w:tc>
        <w:tc>
          <w:tcPr>
            <w:tcW w:w="738" w:type="dxa"/>
            <w:vMerge/>
            <w:vAlign w:val="center"/>
          </w:tcPr>
          <w:p w:rsidR="00077F94" w:rsidRDefault="00077F94" w:rsidP="00B24BC8">
            <w:pPr>
              <w:jc w:val="center"/>
              <w:rPr>
                <w:rFonts w:asciiTheme="minorEastAsia" w:hAnsiTheme="minorEastAsia" w:cstheme="minorEastAsia"/>
                <w:sz w:val="24"/>
                <w:szCs w:val="24"/>
              </w:rPr>
            </w:pPr>
          </w:p>
        </w:tc>
        <w:tc>
          <w:tcPr>
            <w:tcW w:w="318"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1575"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熔触材料</w:t>
            </w:r>
          </w:p>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流出</w:t>
            </w:r>
          </w:p>
        </w:tc>
        <w:tc>
          <w:tcPr>
            <w:tcW w:w="2190" w:type="dxa"/>
            <w:vAlign w:val="center"/>
          </w:tcPr>
          <w:p w:rsidR="00077F94" w:rsidRDefault="00077F94" w:rsidP="00B24BC8">
            <w:pPr>
              <w:jc w:val="center"/>
              <w:rPr>
                <w:rFonts w:asciiTheme="minorEastAsia" w:hAnsiTheme="minorEastAsia" w:cstheme="minorEastAsia"/>
                <w:sz w:val="24"/>
                <w:szCs w:val="24"/>
              </w:rPr>
            </w:pPr>
          </w:p>
        </w:tc>
      </w:tr>
      <w:tr w:rsidR="00077F94" w:rsidTr="00B24BC8">
        <w:trPr>
          <w:trHeight w:val="397"/>
        </w:trPr>
        <w:tc>
          <w:tcPr>
            <w:tcW w:w="735" w:type="dxa"/>
            <w:vMerge/>
            <w:vAlign w:val="center"/>
          </w:tcPr>
          <w:p w:rsidR="00077F94" w:rsidRDefault="00077F94" w:rsidP="00B24BC8">
            <w:pPr>
              <w:jc w:val="center"/>
              <w:rPr>
                <w:rFonts w:asciiTheme="minorEastAsia" w:hAnsiTheme="minorEastAsia" w:cstheme="minorEastAsia"/>
                <w:sz w:val="24"/>
                <w:szCs w:val="24"/>
              </w:rPr>
            </w:pPr>
          </w:p>
        </w:tc>
        <w:tc>
          <w:tcPr>
            <w:tcW w:w="315"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6</w:t>
            </w:r>
          </w:p>
        </w:tc>
        <w:tc>
          <w:tcPr>
            <w:tcW w:w="159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错边量</w:t>
            </w:r>
          </w:p>
        </w:tc>
        <w:tc>
          <w:tcPr>
            <w:tcW w:w="2274" w:type="dxa"/>
            <w:vAlign w:val="center"/>
          </w:tcPr>
          <w:p w:rsidR="00077F94" w:rsidRDefault="00077F94" w:rsidP="00B24BC8">
            <w:pPr>
              <w:jc w:val="right"/>
              <w:rPr>
                <w:rFonts w:asciiTheme="minorEastAsia" w:hAnsiTheme="minorEastAsia" w:cstheme="minorEastAsia"/>
                <w:sz w:val="24"/>
                <w:szCs w:val="24"/>
              </w:rPr>
            </w:pPr>
            <w:r>
              <w:rPr>
                <w:rFonts w:asciiTheme="minorEastAsia" w:hAnsiTheme="minorEastAsia" w:cstheme="minorEastAsia" w:hint="eastAsia"/>
                <w:sz w:val="24"/>
                <w:szCs w:val="24"/>
              </w:rPr>
              <w:t>mm</w:t>
            </w:r>
          </w:p>
        </w:tc>
        <w:tc>
          <w:tcPr>
            <w:tcW w:w="738" w:type="dxa"/>
            <w:vMerge/>
            <w:vAlign w:val="center"/>
          </w:tcPr>
          <w:p w:rsidR="00077F94" w:rsidRDefault="00077F94" w:rsidP="00B24BC8">
            <w:pPr>
              <w:jc w:val="center"/>
              <w:rPr>
                <w:rFonts w:asciiTheme="minorEastAsia" w:hAnsiTheme="minorEastAsia" w:cstheme="minorEastAsia"/>
                <w:sz w:val="24"/>
                <w:szCs w:val="24"/>
              </w:rPr>
            </w:pPr>
          </w:p>
        </w:tc>
        <w:tc>
          <w:tcPr>
            <w:tcW w:w="318" w:type="dxa"/>
            <w:vAlign w:val="center"/>
          </w:tcPr>
          <w:p w:rsidR="00077F94" w:rsidRDefault="00077F94" w:rsidP="00B24BC8">
            <w:pPr>
              <w:jc w:val="center"/>
              <w:rPr>
                <w:rFonts w:asciiTheme="minorEastAsia" w:hAnsiTheme="minorEastAsia" w:cstheme="minorEastAsia"/>
                <w:sz w:val="24"/>
                <w:szCs w:val="24"/>
              </w:rPr>
            </w:pPr>
          </w:p>
        </w:tc>
        <w:tc>
          <w:tcPr>
            <w:tcW w:w="1575" w:type="dxa"/>
            <w:vAlign w:val="center"/>
          </w:tcPr>
          <w:p w:rsidR="00077F94" w:rsidRDefault="00077F94" w:rsidP="00B24BC8">
            <w:pPr>
              <w:jc w:val="center"/>
              <w:rPr>
                <w:rFonts w:asciiTheme="minorEastAsia" w:hAnsiTheme="minorEastAsia" w:cstheme="minorEastAsia"/>
                <w:sz w:val="24"/>
                <w:szCs w:val="24"/>
              </w:rPr>
            </w:pPr>
          </w:p>
        </w:tc>
        <w:tc>
          <w:tcPr>
            <w:tcW w:w="2190" w:type="dxa"/>
            <w:vAlign w:val="center"/>
          </w:tcPr>
          <w:p w:rsidR="00077F94" w:rsidRDefault="00077F94" w:rsidP="00B24BC8">
            <w:pPr>
              <w:jc w:val="center"/>
              <w:rPr>
                <w:rFonts w:asciiTheme="minorEastAsia" w:hAnsiTheme="minorEastAsia" w:cstheme="minorEastAsia"/>
                <w:sz w:val="24"/>
                <w:szCs w:val="24"/>
              </w:rPr>
            </w:pPr>
          </w:p>
        </w:tc>
      </w:tr>
      <w:tr w:rsidR="00077F94" w:rsidTr="00B24BC8">
        <w:trPr>
          <w:trHeight w:val="397"/>
        </w:trPr>
        <w:tc>
          <w:tcPr>
            <w:tcW w:w="735" w:type="dxa"/>
            <w:vMerge/>
            <w:vAlign w:val="center"/>
          </w:tcPr>
          <w:p w:rsidR="00077F94" w:rsidRDefault="00077F94" w:rsidP="00B24BC8">
            <w:pPr>
              <w:jc w:val="center"/>
              <w:rPr>
                <w:rFonts w:asciiTheme="minorEastAsia" w:hAnsiTheme="minorEastAsia" w:cstheme="minorEastAsia"/>
                <w:sz w:val="24"/>
                <w:szCs w:val="24"/>
              </w:rPr>
            </w:pPr>
          </w:p>
        </w:tc>
        <w:tc>
          <w:tcPr>
            <w:tcW w:w="315"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7</w:t>
            </w:r>
          </w:p>
        </w:tc>
        <w:tc>
          <w:tcPr>
            <w:tcW w:w="159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磕碰痕迹</w:t>
            </w:r>
          </w:p>
        </w:tc>
        <w:tc>
          <w:tcPr>
            <w:tcW w:w="2274" w:type="dxa"/>
            <w:vAlign w:val="center"/>
          </w:tcPr>
          <w:p w:rsidR="00077F94" w:rsidRDefault="00077F94" w:rsidP="00B24BC8">
            <w:pPr>
              <w:jc w:val="right"/>
              <w:rPr>
                <w:rFonts w:asciiTheme="minorEastAsia" w:hAnsiTheme="minorEastAsia" w:cstheme="minorEastAsia"/>
                <w:sz w:val="24"/>
                <w:szCs w:val="24"/>
              </w:rPr>
            </w:pPr>
            <w:r>
              <w:rPr>
                <w:rFonts w:asciiTheme="minorEastAsia" w:hAnsiTheme="minorEastAsia" w:cstheme="minorEastAsia" w:hint="eastAsia"/>
                <w:sz w:val="24"/>
                <w:szCs w:val="24"/>
              </w:rPr>
              <w:t>mm</w:t>
            </w:r>
          </w:p>
        </w:tc>
        <w:tc>
          <w:tcPr>
            <w:tcW w:w="738" w:type="dxa"/>
            <w:vMerge/>
            <w:vAlign w:val="center"/>
          </w:tcPr>
          <w:p w:rsidR="00077F94" w:rsidRDefault="00077F94" w:rsidP="00B24BC8">
            <w:pPr>
              <w:jc w:val="center"/>
              <w:rPr>
                <w:rFonts w:asciiTheme="minorEastAsia" w:hAnsiTheme="minorEastAsia" w:cstheme="minorEastAsia"/>
                <w:sz w:val="24"/>
                <w:szCs w:val="24"/>
              </w:rPr>
            </w:pPr>
          </w:p>
        </w:tc>
        <w:tc>
          <w:tcPr>
            <w:tcW w:w="318" w:type="dxa"/>
            <w:vAlign w:val="center"/>
          </w:tcPr>
          <w:p w:rsidR="00077F94" w:rsidRDefault="00077F94" w:rsidP="00B24BC8">
            <w:pPr>
              <w:jc w:val="center"/>
              <w:rPr>
                <w:rFonts w:asciiTheme="minorEastAsia" w:hAnsiTheme="minorEastAsia" w:cstheme="minorEastAsia"/>
                <w:sz w:val="24"/>
                <w:szCs w:val="24"/>
              </w:rPr>
            </w:pPr>
          </w:p>
        </w:tc>
        <w:tc>
          <w:tcPr>
            <w:tcW w:w="1575" w:type="dxa"/>
            <w:vAlign w:val="center"/>
          </w:tcPr>
          <w:p w:rsidR="00077F94" w:rsidRDefault="00077F94" w:rsidP="00B24BC8">
            <w:pPr>
              <w:jc w:val="center"/>
              <w:rPr>
                <w:rFonts w:asciiTheme="minorEastAsia" w:hAnsiTheme="minorEastAsia" w:cstheme="minorEastAsia"/>
                <w:sz w:val="24"/>
                <w:szCs w:val="24"/>
              </w:rPr>
            </w:pPr>
          </w:p>
        </w:tc>
        <w:tc>
          <w:tcPr>
            <w:tcW w:w="2190" w:type="dxa"/>
            <w:vAlign w:val="center"/>
          </w:tcPr>
          <w:p w:rsidR="00077F94" w:rsidRDefault="00077F94" w:rsidP="00B24BC8">
            <w:pPr>
              <w:jc w:val="center"/>
              <w:rPr>
                <w:rFonts w:asciiTheme="minorEastAsia" w:hAnsiTheme="minorEastAsia" w:cstheme="minorEastAsia"/>
                <w:sz w:val="24"/>
                <w:szCs w:val="24"/>
              </w:rPr>
            </w:pPr>
          </w:p>
        </w:tc>
      </w:tr>
      <w:tr w:rsidR="00077F94" w:rsidTr="00B24BC8">
        <w:trPr>
          <w:trHeight w:val="397"/>
        </w:trPr>
        <w:tc>
          <w:tcPr>
            <w:tcW w:w="2640" w:type="dxa"/>
            <w:gridSpan w:val="3"/>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检查结果</w:t>
            </w:r>
          </w:p>
        </w:tc>
        <w:tc>
          <w:tcPr>
            <w:tcW w:w="2274"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 xml:space="preserve">合格  </w:t>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不合格</w:t>
            </w:r>
          </w:p>
        </w:tc>
        <w:tc>
          <w:tcPr>
            <w:tcW w:w="2631" w:type="dxa"/>
            <w:gridSpan w:val="3"/>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检查结果</w:t>
            </w:r>
          </w:p>
        </w:tc>
        <w:tc>
          <w:tcPr>
            <w:tcW w:w="219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 xml:space="preserve">合格  </w:t>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不合格</w:t>
            </w:r>
          </w:p>
        </w:tc>
      </w:tr>
      <w:tr w:rsidR="00077F94" w:rsidTr="00B24BC8">
        <w:trPr>
          <w:trHeight w:val="397"/>
        </w:trPr>
        <w:tc>
          <w:tcPr>
            <w:tcW w:w="9735" w:type="dxa"/>
            <w:gridSpan w:val="8"/>
            <w:vAlign w:val="center"/>
          </w:tcPr>
          <w:p w:rsidR="00077F94" w:rsidRDefault="00077F94" w:rsidP="00B24BC8">
            <w:pPr>
              <w:jc w:val="left"/>
              <w:rPr>
                <w:rFonts w:asciiTheme="minorEastAsia" w:hAnsiTheme="minorEastAsia" w:cstheme="minorEastAsia"/>
                <w:sz w:val="24"/>
                <w:szCs w:val="24"/>
              </w:rPr>
            </w:pPr>
            <w:r>
              <w:rPr>
                <w:rFonts w:asciiTheme="minorEastAsia" w:hAnsiTheme="minorEastAsia" w:cstheme="minorEastAsia" w:hint="eastAsia"/>
                <w:sz w:val="24"/>
                <w:szCs w:val="24"/>
              </w:rPr>
              <w:t>备注（不正常情况记载）：</w:t>
            </w:r>
          </w:p>
          <w:p w:rsidR="00077F94" w:rsidRDefault="00077F94" w:rsidP="00B24BC8">
            <w:pPr>
              <w:jc w:val="left"/>
              <w:rPr>
                <w:rFonts w:asciiTheme="minorEastAsia" w:hAnsiTheme="minorEastAsia" w:cstheme="minorEastAsia"/>
                <w:sz w:val="24"/>
                <w:szCs w:val="24"/>
              </w:rPr>
            </w:pPr>
          </w:p>
          <w:p w:rsidR="00077F94" w:rsidRDefault="00077F94" w:rsidP="00B24BC8">
            <w:pPr>
              <w:jc w:val="left"/>
              <w:rPr>
                <w:rFonts w:asciiTheme="minorEastAsia" w:hAnsiTheme="minorEastAsia" w:cstheme="minorEastAsia"/>
                <w:sz w:val="24"/>
                <w:szCs w:val="24"/>
              </w:rPr>
            </w:pPr>
          </w:p>
        </w:tc>
      </w:tr>
      <w:tr w:rsidR="00077F94" w:rsidTr="00B24BC8">
        <w:trPr>
          <w:trHeight w:val="397"/>
        </w:trPr>
        <w:tc>
          <w:tcPr>
            <w:tcW w:w="9735" w:type="dxa"/>
            <w:gridSpan w:val="8"/>
            <w:vAlign w:val="center"/>
          </w:tcPr>
          <w:p w:rsidR="00077F94" w:rsidRDefault="00077F94" w:rsidP="00B24BC8">
            <w:pPr>
              <w:jc w:val="left"/>
              <w:rPr>
                <w:rFonts w:asciiTheme="minorEastAsia" w:hAnsiTheme="minorEastAsia" w:cstheme="minorEastAsia"/>
                <w:sz w:val="24"/>
                <w:szCs w:val="24"/>
              </w:rPr>
            </w:pPr>
            <w:r>
              <w:rPr>
                <w:rFonts w:asciiTheme="minorEastAsia" w:hAnsiTheme="minorEastAsia" w:cstheme="minorEastAsia" w:hint="eastAsia"/>
                <w:sz w:val="24"/>
                <w:szCs w:val="24"/>
              </w:rPr>
              <w:t>热熔对接焊过程的评定结果：</w:t>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 xml:space="preserve">合格  </w:t>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不合格</w:t>
            </w:r>
          </w:p>
          <w:p w:rsidR="00077F94" w:rsidRDefault="00077F94" w:rsidP="00B24BC8">
            <w:pPr>
              <w:jc w:val="left"/>
              <w:rPr>
                <w:rFonts w:asciiTheme="minorEastAsia" w:hAnsiTheme="minorEastAsia" w:cstheme="minorEastAsia"/>
                <w:sz w:val="24"/>
                <w:szCs w:val="24"/>
              </w:rPr>
            </w:pPr>
          </w:p>
          <w:p w:rsidR="00077F94" w:rsidRDefault="00077F94" w:rsidP="00B24BC8">
            <w:pPr>
              <w:jc w:val="left"/>
              <w:rPr>
                <w:rFonts w:asciiTheme="minorEastAsia" w:hAnsiTheme="minorEastAsia" w:cstheme="minorEastAsia"/>
                <w:sz w:val="24"/>
                <w:szCs w:val="24"/>
              </w:rPr>
            </w:pPr>
          </w:p>
          <w:p w:rsidR="00077F94" w:rsidRDefault="00077F94" w:rsidP="00B24BC8">
            <w:pPr>
              <w:jc w:val="left"/>
              <w:rPr>
                <w:rFonts w:asciiTheme="minorEastAsia" w:hAnsiTheme="minorEastAsia" w:cstheme="minorEastAsia"/>
                <w:sz w:val="24"/>
                <w:szCs w:val="24"/>
              </w:rPr>
            </w:pPr>
          </w:p>
          <w:p w:rsidR="00077F94" w:rsidRDefault="00077F94" w:rsidP="00B24BC8">
            <w:pPr>
              <w:ind w:firstLineChars="1600" w:firstLine="3840"/>
              <w:jc w:val="left"/>
              <w:rPr>
                <w:rFonts w:asciiTheme="minorEastAsia" w:hAnsiTheme="minorEastAsia" w:cstheme="minorEastAsia"/>
                <w:sz w:val="24"/>
                <w:szCs w:val="24"/>
              </w:rPr>
            </w:pPr>
            <w:r>
              <w:rPr>
                <w:rFonts w:asciiTheme="minorEastAsia" w:hAnsiTheme="minorEastAsia" w:cstheme="minorEastAsia" w:hint="eastAsia"/>
                <w:sz w:val="24"/>
                <w:szCs w:val="24"/>
              </w:rPr>
              <w:t>评定人员：           日期：</w:t>
            </w:r>
          </w:p>
          <w:p w:rsidR="00077F94" w:rsidRDefault="00077F94" w:rsidP="00B24BC8">
            <w:pPr>
              <w:ind w:firstLineChars="1600" w:firstLine="3840"/>
              <w:jc w:val="left"/>
              <w:rPr>
                <w:rFonts w:asciiTheme="minorEastAsia" w:hAnsiTheme="minorEastAsia" w:cstheme="minorEastAsia"/>
                <w:sz w:val="24"/>
                <w:szCs w:val="24"/>
              </w:rPr>
            </w:pPr>
          </w:p>
        </w:tc>
      </w:tr>
      <w:tr w:rsidR="00077F94" w:rsidTr="00B24BC8">
        <w:trPr>
          <w:trHeight w:val="397"/>
        </w:trPr>
        <w:tc>
          <w:tcPr>
            <w:tcW w:w="9735" w:type="dxa"/>
            <w:gridSpan w:val="8"/>
            <w:vAlign w:val="center"/>
          </w:tcPr>
          <w:p w:rsidR="00077F94" w:rsidRDefault="00077F94" w:rsidP="00B24BC8">
            <w:pPr>
              <w:jc w:val="left"/>
              <w:rPr>
                <w:rFonts w:asciiTheme="minorEastAsia" w:hAnsiTheme="minorEastAsia" w:cstheme="minorEastAsia"/>
                <w:sz w:val="24"/>
                <w:szCs w:val="24"/>
              </w:rPr>
            </w:pPr>
            <w:r>
              <w:rPr>
                <w:rFonts w:asciiTheme="minorEastAsia" w:hAnsiTheme="minorEastAsia" w:cstheme="minorEastAsia" w:hint="eastAsia"/>
                <w:sz w:val="24"/>
                <w:szCs w:val="24"/>
              </w:rPr>
              <w:t>电熔连接焊过程的评定结果：</w:t>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 xml:space="preserve">合格  </w:t>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不合格</w:t>
            </w:r>
          </w:p>
          <w:p w:rsidR="00077F94" w:rsidRDefault="00077F94" w:rsidP="00B24BC8">
            <w:pPr>
              <w:jc w:val="left"/>
              <w:rPr>
                <w:rFonts w:asciiTheme="minorEastAsia" w:hAnsiTheme="minorEastAsia" w:cstheme="minorEastAsia"/>
                <w:sz w:val="24"/>
                <w:szCs w:val="24"/>
              </w:rPr>
            </w:pPr>
          </w:p>
          <w:p w:rsidR="00077F94" w:rsidRDefault="00077F94" w:rsidP="00B24BC8">
            <w:pPr>
              <w:jc w:val="left"/>
              <w:rPr>
                <w:rFonts w:asciiTheme="minorEastAsia" w:hAnsiTheme="minorEastAsia" w:cstheme="minorEastAsia"/>
                <w:sz w:val="24"/>
                <w:szCs w:val="24"/>
              </w:rPr>
            </w:pPr>
          </w:p>
          <w:p w:rsidR="00077F94" w:rsidRDefault="00077F94" w:rsidP="00B24BC8">
            <w:pPr>
              <w:ind w:firstLineChars="1600" w:firstLine="3840"/>
              <w:jc w:val="left"/>
              <w:rPr>
                <w:rFonts w:asciiTheme="minorEastAsia" w:hAnsiTheme="minorEastAsia" w:cstheme="minorEastAsia"/>
                <w:sz w:val="24"/>
                <w:szCs w:val="24"/>
              </w:rPr>
            </w:pPr>
            <w:r>
              <w:rPr>
                <w:rFonts w:asciiTheme="minorEastAsia" w:hAnsiTheme="minorEastAsia" w:cstheme="minorEastAsia" w:hint="eastAsia"/>
                <w:sz w:val="24"/>
                <w:szCs w:val="24"/>
              </w:rPr>
              <w:t>评定人员：           日期：</w:t>
            </w:r>
          </w:p>
          <w:p w:rsidR="00077F94" w:rsidRDefault="00077F94" w:rsidP="00B24BC8">
            <w:pPr>
              <w:ind w:firstLineChars="1600" w:firstLine="3840"/>
              <w:jc w:val="left"/>
              <w:rPr>
                <w:rFonts w:asciiTheme="minorEastAsia" w:hAnsiTheme="minorEastAsia" w:cstheme="minorEastAsia"/>
                <w:sz w:val="24"/>
                <w:szCs w:val="24"/>
              </w:rPr>
            </w:pPr>
          </w:p>
        </w:tc>
      </w:tr>
    </w:tbl>
    <w:p w:rsidR="00077F94" w:rsidRDefault="00077F94" w:rsidP="00077F94">
      <w:pPr>
        <w:rPr>
          <w:rFonts w:asciiTheme="minorEastAsia" w:hAnsiTheme="minorEastAsia" w:cstheme="minorEastAsia"/>
          <w:sz w:val="24"/>
          <w:szCs w:val="24"/>
        </w:rPr>
      </w:pPr>
    </w:p>
    <w:p w:rsidR="00077F94" w:rsidRDefault="00077F94" w:rsidP="00077F9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共  页 第  页</w:t>
      </w:r>
    </w:p>
    <w:p w:rsidR="00077F94" w:rsidRDefault="00077F94" w:rsidP="00077F94">
      <w:pPr>
        <w:jc w:val="right"/>
        <w:rPr>
          <w:rFonts w:asciiTheme="minorEastAsia" w:hAnsiTheme="minorEastAsia" w:cstheme="minorEastAsia"/>
          <w:sz w:val="24"/>
          <w:szCs w:val="24"/>
        </w:rPr>
      </w:pPr>
    </w:p>
    <w:p w:rsidR="00077F94" w:rsidRDefault="00077F94" w:rsidP="00077F94">
      <w:pPr>
        <w:jc w:val="right"/>
        <w:rPr>
          <w:rFonts w:asciiTheme="minorEastAsia" w:hAnsiTheme="minorEastAsia" w:cstheme="minorEastAsia"/>
          <w:sz w:val="24"/>
          <w:szCs w:val="24"/>
        </w:rPr>
      </w:pPr>
      <w:r>
        <w:rPr>
          <w:rFonts w:asciiTheme="minorEastAsia" w:hAnsiTheme="minorEastAsia" w:cstheme="minorEastAsia" w:hint="eastAsia"/>
          <w:sz w:val="24"/>
          <w:szCs w:val="24"/>
        </w:rPr>
        <w:lastRenderedPageBreak/>
        <w:t>续表</w:t>
      </w:r>
    </w:p>
    <w:tbl>
      <w:tblPr>
        <w:tblStyle w:val="a5"/>
        <w:tblW w:w="0" w:type="auto"/>
        <w:tblInd w:w="114" w:type="dxa"/>
        <w:tblLook w:val="04A0"/>
      </w:tblPr>
      <w:tblGrid>
        <w:gridCol w:w="1680"/>
        <w:gridCol w:w="3186"/>
        <w:gridCol w:w="1629"/>
        <w:gridCol w:w="3240"/>
      </w:tblGrid>
      <w:tr w:rsidR="00077F94" w:rsidTr="00B24BC8">
        <w:trPr>
          <w:trHeight w:val="340"/>
        </w:trPr>
        <w:tc>
          <w:tcPr>
            <w:tcW w:w="9735" w:type="dxa"/>
            <w:gridSpan w:val="4"/>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热熔对接焊大（小）试件拉伸试验</w:t>
            </w:r>
          </w:p>
        </w:tc>
      </w:tr>
      <w:tr w:rsidR="00077F94" w:rsidTr="00B24BC8">
        <w:trPr>
          <w:trHeight w:val="340"/>
        </w:trPr>
        <w:tc>
          <w:tcPr>
            <w:tcW w:w="168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试件编号</w:t>
            </w:r>
          </w:p>
        </w:tc>
        <w:tc>
          <w:tcPr>
            <w:tcW w:w="3186" w:type="dxa"/>
            <w:vAlign w:val="center"/>
          </w:tcPr>
          <w:p w:rsidR="00077F94" w:rsidRDefault="00077F94" w:rsidP="00B24BC8">
            <w:pPr>
              <w:jc w:val="center"/>
              <w:rPr>
                <w:rFonts w:asciiTheme="minorEastAsia" w:hAnsiTheme="minorEastAsia" w:cstheme="minorEastAsia"/>
                <w:sz w:val="24"/>
                <w:szCs w:val="24"/>
              </w:rPr>
            </w:pPr>
          </w:p>
        </w:tc>
        <w:tc>
          <w:tcPr>
            <w:tcW w:w="1629"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报告编号</w:t>
            </w:r>
          </w:p>
        </w:tc>
        <w:tc>
          <w:tcPr>
            <w:tcW w:w="3240" w:type="dxa"/>
            <w:vAlign w:val="center"/>
          </w:tcPr>
          <w:p w:rsidR="00077F94" w:rsidRDefault="00077F94" w:rsidP="00B24BC8">
            <w:pPr>
              <w:jc w:val="center"/>
              <w:rPr>
                <w:rFonts w:asciiTheme="minorEastAsia" w:hAnsiTheme="minorEastAsia" w:cstheme="minorEastAsia"/>
                <w:sz w:val="24"/>
                <w:szCs w:val="24"/>
              </w:rPr>
            </w:pPr>
          </w:p>
        </w:tc>
      </w:tr>
      <w:tr w:rsidR="00077F94" w:rsidTr="00B24BC8">
        <w:trPr>
          <w:trHeight w:val="340"/>
        </w:trPr>
        <w:tc>
          <w:tcPr>
            <w:tcW w:w="168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试验日期</w:t>
            </w:r>
          </w:p>
        </w:tc>
        <w:tc>
          <w:tcPr>
            <w:tcW w:w="3186" w:type="dxa"/>
            <w:vAlign w:val="center"/>
          </w:tcPr>
          <w:p w:rsidR="00077F94" w:rsidRDefault="00077F94" w:rsidP="00B24BC8">
            <w:pPr>
              <w:jc w:val="center"/>
              <w:rPr>
                <w:rFonts w:asciiTheme="minorEastAsia" w:hAnsiTheme="minorEastAsia" w:cstheme="minorEastAsia"/>
                <w:sz w:val="24"/>
                <w:szCs w:val="24"/>
              </w:rPr>
            </w:pPr>
          </w:p>
        </w:tc>
        <w:tc>
          <w:tcPr>
            <w:tcW w:w="1629"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试样编号</w:t>
            </w:r>
          </w:p>
        </w:tc>
        <w:tc>
          <w:tcPr>
            <w:tcW w:w="324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-1；</w:t>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-2；</w:t>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-3</w:t>
            </w:r>
          </w:p>
        </w:tc>
      </w:tr>
      <w:tr w:rsidR="00077F94" w:rsidTr="00B24BC8">
        <w:trPr>
          <w:trHeight w:val="340"/>
        </w:trPr>
        <w:tc>
          <w:tcPr>
            <w:tcW w:w="168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检测结果</w:t>
            </w:r>
          </w:p>
        </w:tc>
        <w:tc>
          <w:tcPr>
            <w:tcW w:w="3186" w:type="dxa"/>
            <w:vAlign w:val="center"/>
          </w:tcPr>
          <w:p w:rsidR="00077F94" w:rsidRDefault="00077F94" w:rsidP="00B24BC8">
            <w:pPr>
              <w:jc w:val="center"/>
              <w:rPr>
                <w:rFonts w:asciiTheme="minorEastAsia" w:hAnsiTheme="minorEastAsia" w:cstheme="minorEastAsia"/>
                <w:sz w:val="24"/>
                <w:szCs w:val="24"/>
              </w:rPr>
            </w:pPr>
          </w:p>
        </w:tc>
        <w:tc>
          <w:tcPr>
            <w:tcW w:w="1629"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试验结论</w:t>
            </w:r>
          </w:p>
        </w:tc>
        <w:tc>
          <w:tcPr>
            <w:tcW w:w="324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 xml:space="preserve">合格  </w:t>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不合格</w:t>
            </w:r>
          </w:p>
        </w:tc>
      </w:tr>
      <w:tr w:rsidR="00077F94" w:rsidTr="00B24BC8">
        <w:trPr>
          <w:trHeight w:val="340"/>
        </w:trPr>
        <w:tc>
          <w:tcPr>
            <w:tcW w:w="9735" w:type="dxa"/>
            <w:gridSpan w:val="4"/>
            <w:vAlign w:val="center"/>
          </w:tcPr>
          <w:p w:rsidR="00077F94" w:rsidRDefault="00077F94" w:rsidP="00B24BC8">
            <w:pPr>
              <w:jc w:val="left"/>
              <w:rPr>
                <w:rFonts w:asciiTheme="minorEastAsia" w:hAnsiTheme="minorEastAsia" w:cstheme="minorEastAsia"/>
                <w:sz w:val="24"/>
                <w:szCs w:val="24"/>
              </w:rPr>
            </w:pPr>
            <w:r>
              <w:rPr>
                <w:rFonts w:asciiTheme="minorEastAsia" w:hAnsiTheme="minorEastAsia" w:cstheme="minorEastAsia" w:hint="eastAsia"/>
                <w:sz w:val="24"/>
                <w:szCs w:val="24"/>
              </w:rPr>
              <w:t>检验员                                  日期：</w:t>
            </w:r>
          </w:p>
        </w:tc>
      </w:tr>
      <w:tr w:rsidR="00077F94" w:rsidTr="00B24BC8">
        <w:trPr>
          <w:trHeight w:val="340"/>
        </w:trPr>
        <w:tc>
          <w:tcPr>
            <w:tcW w:w="9735" w:type="dxa"/>
            <w:gridSpan w:val="4"/>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热熔对接焊三通试件耐压试验</w:t>
            </w:r>
          </w:p>
        </w:tc>
      </w:tr>
      <w:tr w:rsidR="00077F94" w:rsidTr="00B24BC8">
        <w:trPr>
          <w:trHeight w:val="340"/>
        </w:trPr>
        <w:tc>
          <w:tcPr>
            <w:tcW w:w="168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试件编号</w:t>
            </w:r>
          </w:p>
        </w:tc>
        <w:tc>
          <w:tcPr>
            <w:tcW w:w="3186" w:type="dxa"/>
            <w:vAlign w:val="center"/>
          </w:tcPr>
          <w:p w:rsidR="00077F94" w:rsidRDefault="00077F94" w:rsidP="00B24BC8">
            <w:pPr>
              <w:jc w:val="center"/>
              <w:rPr>
                <w:rFonts w:asciiTheme="minorEastAsia" w:hAnsiTheme="minorEastAsia" w:cstheme="minorEastAsia"/>
                <w:sz w:val="24"/>
                <w:szCs w:val="24"/>
              </w:rPr>
            </w:pPr>
          </w:p>
        </w:tc>
        <w:tc>
          <w:tcPr>
            <w:tcW w:w="1629"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报告编号</w:t>
            </w:r>
          </w:p>
        </w:tc>
        <w:tc>
          <w:tcPr>
            <w:tcW w:w="3240" w:type="dxa"/>
            <w:vAlign w:val="center"/>
          </w:tcPr>
          <w:p w:rsidR="00077F94" w:rsidRDefault="00077F94" w:rsidP="00B24BC8">
            <w:pPr>
              <w:jc w:val="center"/>
              <w:rPr>
                <w:rFonts w:asciiTheme="minorEastAsia" w:hAnsiTheme="minorEastAsia" w:cstheme="minorEastAsia"/>
                <w:sz w:val="24"/>
                <w:szCs w:val="24"/>
              </w:rPr>
            </w:pPr>
          </w:p>
        </w:tc>
      </w:tr>
      <w:tr w:rsidR="00077F94" w:rsidTr="00B24BC8">
        <w:trPr>
          <w:trHeight w:val="340"/>
        </w:trPr>
        <w:tc>
          <w:tcPr>
            <w:tcW w:w="168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试验日期</w:t>
            </w:r>
          </w:p>
        </w:tc>
        <w:tc>
          <w:tcPr>
            <w:tcW w:w="3186" w:type="dxa"/>
            <w:vAlign w:val="center"/>
          </w:tcPr>
          <w:p w:rsidR="00077F94" w:rsidRDefault="00077F94" w:rsidP="00B24BC8">
            <w:pPr>
              <w:jc w:val="center"/>
              <w:rPr>
                <w:rFonts w:asciiTheme="minorEastAsia" w:hAnsiTheme="minorEastAsia" w:cstheme="minorEastAsia"/>
                <w:sz w:val="24"/>
                <w:szCs w:val="24"/>
              </w:rPr>
            </w:pPr>
          </w:p>
        </w:tc>
        <w:tc>
          <w:tcPr>
            <w:tcW w:w="1629"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试样编号</w:t>
            </w:r>
          </w:p>
        </w:tc>
        <w:tc>
          <w:tcPr>
            <w:tcW w:w="324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-1；</w:t>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-2；</w:t>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-3</w:t>
            </w:r>
          </w:p>
        </w:tc>
      </w:tr>
      <w:tr w:rsidR="00077F94" w:rsidTr="00B24BC8">
        <w:trPr>
          <w:trHeight w:val="340"/>
        </w:trPr>
        <w:tc>
          <w:tcPr>
            <w:tcW w:w="168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检测结果</w:t>
            </w:r>
          </w:p>
        </w:tc>
        <w:tc>
          <w:tcPr>
            <w:tcW w:w="3186" w:type="dxa"/>
            <w:vAlign w:val="center"/>
          </w:tcPr>
          <w:p w:rsidR="00077F94" w:rsidRDefault="00077F94" w:rsidP="00B24BC8">
            <w:pPr>
              <w:jc w:val="center"/>
              <w:rPr>
                <w:rFonts w:asciiTheme="minorEastAsia" w:hAnsiTheme="minorEastAsia" w:cstheme="minorEastAsia"/>
                <w:sz w:val="24"/>
                <w:szCs w:val="24"/>
              </w:rPr>
            </w:pPr>
          </w:p>
        </w:tc>
        <w:tc>
          <w:tcPr>
            <w:tcW w:w="1629"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试验结论</w:t>
            </w:r>
          </w:p>
        </w:tc>
        <w:tc>
          <w:tcPr>
            <w:tcW w:w="324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 xml:space="preserve">合格  </w:t>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不合格</w:t>
            </w:r>
          </w:p>
        </w:tc>
      </w:tr>
      <w:tr w:rsidR="00077F94" w:rsidTr="00B24BC8">
        <w:trPr>
          <w:trHeight w:val="340"/>
        </w:trPr>
        <w:tc>
          <w:tcPr>
            <w:tcW w:w="9735" w:type="dxa"/>
            <w:gridSpan w:val="4"/>
            <w:vAlign w:val="center"/>
          </w:tcPr>
          <w:p w:rsidR="00077F94" w:rsidRDefault="00077F94" w:rsidP="00B24BC8">
            <w:pPr>
              <w:jc w:val="left"/>
              <w:rPr>
                <w:rFonts w:asciiTheme="minorEastAsia" w:hAnsiTheme="minorEastAsia" w:cstheme="minorEastAsia"/>
                <w:sz w:val="24"/>
                <w:szCs w:val="24"/>
              </w:rPr>
            </w:pPr>
            <w:r>
              <w:rPr>
                <w:rFonts w:asciiTheme="minorEastAsia" w:hAnsiTheme="minorEastAsia" w:cstheme="minorEastAsia" w:hint="eastAsia"/>
                <w:sz w:val="24"/>
                <w:szCs w:val="24"/>
              </w:rPr>
              <w:t>检验员                                  日期：</w:t>
            </w:r>
          </w:p>
        </w:tc>
      </w:tr>
      <w:tr w:rsidR="00077F94" w:rsidTr="00B24BC8">
        <w:trPr>
          <w:trHeight w:val="340"/>
        </w:trPr>
        <w:tc>
          <w:tcPr>
            <w:tcW w:w="9735" w:type="dxa"/>
            <w:gridSpan w:val="4"/>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电熔连接焊承插试件挤压剥离试验（DN〈90mm）</w:t>
            </w:r>
          </w:p>
        </w:tc>
      </w:tr>
      <w:tr w:rsidR="00077F94" w:rsidTr="00B24BC8">
        <w:trPr>
          <w:trHeight w:val="340"/>
        </w:trPr>
        <w:tc>
          <w:tcPr>
            <w:tcW w:w="168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试件编号</w:t>
            </w:r>
          </w:p>
        </w:tc>
        <w:tc>
          <w:tcPr>
            <w:tcW w:w="3186" w:type="dxa"/>
            <w:vAlign w:val="center"/>
          </w:tcPr>
          <w:p w:rsidR="00077F94" w:rsidRDefault="00077F94" w:rsidP="00B24BC8">
            <w:pPr>
              <w:jc w:val="center"/>
              <w:rPr>
                <w:rFonts w:asciiTheme="minorEastAsia" w:hAnsiTheme="minorEastAsia" w:cstheme="minorEastAsia"/>
                <w:sz w:val="24"/>
                <w:szCs w:val="24"/>
              </w:rPr>
            </w:pPr>
          </w:p>
        </w:tc>
        <w:tc>
          <w:tcPr>
            <w:tcW w:w="1629"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报告编号</w:t>
            </w:r>
          </w:p>
        </w:tc>
        <w:tc>
          <w:tcPr>
            <w:tcW w:w="3240" w:type="dxa"/>
            <w:vAlign w:val="center"/>
          </w:tcPr>
          <w:p w:rsidR="00077F94" w:rsidRDefault="00077F94" w:rsidP="00B24BC8">
            <w:pPr>
              <w:jc w:val="center"/>
              <w:rPr>
                <w:rFonts w:asciiTheme="minorEastAsia" w:hAnsiTheme="minorEastAsia" w:cstheme="minorEastAsia"/>
                <w:sz w:val="24"/>
                <w:szCs w:val="24"/>
              </w:rPr>
            </w:pPr>
          </w:p>
        </w:tc>
      </w:tr>
      <w:tr w:rsidR="00077F94" w:rsidTr="00B24BC8">
        <w:trPr>
          <w:trHeight w:val="340"/>
        </w:trPr>
        <w:tc>
          <w:tcPr>
            <w:tcW w:w="168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试验日期</w:t>
            </w:r>
          </w:p>
        </w:tc>
        <w:tc>
          <w:tcPr>
            <w:tcW w:w="3186" w:type="dxa"/>
            <w:vAlign w:val="center"/>
          </w:tcPr>
          <w:p w:rsidR="00077F94" w:rsidRDefault="00077F94" w:rsidP="00B24BC8">
            <w:pPr>
              <w:jc w:val="center"/>
              <w:rPr>
                <w:rFonts w:asciiTheme="minorEastAsia" w:hAnsiTheme="minorEastAsia" w:cstheme="minorEastAsia"/>
                <w:sz w:val="24"/>
                <w:szCs w:val="24"/>
              </w:rPr>
            </w:pPr>
          </w:p>
        </w:tc>
        <w:tc>
          <w:tcPr>
            <w:tcW w:w="1629"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试样编号</w:t>
            </w:r>
          </w:p>
        </w:tc>
        <w:tc>
          <w:tcPr>
            <w:tcW w:w="324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-1；</w:t>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-2；</w:t>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-3</w:t>
            </w:r>
          </w:p>
        </w:tc>
      </w:tr>
      <w:tr w:rsidR="00077F94" w:rsidTr="00B24BC8">
        <w:trPr>
          <w:trHeight w:val="340"/>
        </w:trPr>
        <w:tc>
          <w:tcPr>
            <w:tcW w:w="168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检测结果</w:t>
            </w:r>
          </w:p>
        </w:tc>
        <w:tc>
          <w:tcPr>
            <w:tcW w:w="3186" w:type="dxa"/>
            <w:vAlign w:val="center"/>
          </w:tcPr>
          <w:p w:rsidR="00077F94" w:rsidRDefault="00077F94" w:rsidP="00B24BC8">
            <w:pPr>
              <w:jc w:val="center"/>
              <w:rPr>
                <w:rFonts w:asciiTheme="minorEastAsia" w:hAnsiTheme="minorEastAsia" w:cstheme="minorEastAsia"/>
                <w:sz w:val="24"/>
                <w:szCs w:val="24"/>
              </w:rPr>
            </w:pPr>
          </w:p>
        </w:tc>
        <w:tc>
          <w:tcPr>
            <w:tcW w:w="1629"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试验结论</w:t>
            </w:r>
          </w:p>
        </w:tc>
        <w:tc>
          <w:tcPr>
            <w:tcW w:w="324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 xml:space="preserve">合格  </w:t>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不合格</w:t>
            </w:r>
          </w:p>
        </w:tc>
      </w:tr>
      <w:tr w:rsidR="00077F94" w:rsidTr="00B24BC8">
        <w:trPr>
          <w:trHeight w:val="340"/>
        </w:trPr>
        <w:tc>
          <w:tcPr>
            <w:tcW w:w="9735" w:type="dxa"/>
            <w:gridSpan w:val="4"/>
            <w:vAlign w:val="center"/>
          </w:tcPr>
          <w:p w:rsidR="00077F94" w:rsidRDefault="00077F94" w:rsidP="00B24BC8">
            <w:pPr>
              <w:jc w:val="left"/>
              <w:rPr>
                <w:rFonts w:asciiTheme="minorEastAsia" w:hAnsiTheme="minorEastAsia" w:cstheme="minorEastAsia"/>
                <w:sz w:val="24"/>
                <w:szCs w:val="24"/>
              </w:rPr>
            </w:pPr>
            <w:r>
              <w:rPr>
                <w:rFonts w:asciiTheme="minorEastAsia" w:hAnsiTheme="minorEastAsia" w:cstheme="minorEastAsia" w:hint="eastAsia"/>
                <w:sz w:val="24"/>
                <w:szCs w:val="24"/>
              </w:rPr>
              <w:t>检验员                                  日期：</w:t>
            </w:r>
          </w:p>
        </w:tc>
      </w:tr>
      <w:tr w:rsidR="00077F94" w:rsidTr="00B24BC8">
        <w:trPr>
          <w:trHeight w:val="340"/>
        </w:trPr>
        <w:tc>
          <w:tcPr>
            <w:tcW w:w="9735" w:type="dxa"/>
            <w:gridSpan w:val="4"/>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电熔连接焊承插试件拉伸剥离试验（DN≥90mm）</w:t>
            </w:r>
          </w:p>
        </w:tc>
      </w:tr>
      <w:tr w:rsidR="00077F94" w:rsidTr="00B24BC8">
        <w:trPr>
          <w:trHeight w:val="340"/>
        </w:trPr>
        <w:tc>
          <w:tcPr>
            <w:tcW w:w="168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试件编号</w:t>
            </w:r>
          </w:p>
        </w:tc>
        <w:tc>
          <w:tcPr>
            <w:tcW w:w="3186" w:type="dxa"/>
            <w:vAlign w:val="center"/>
          </w:tcPr>
          <w:p w:rsidR="00077F94" w:rsidRDefault="00077F94" w:rsidP="00B24BC8">
            <w:pPr>
              <w:jc w:val="center"/>
              <w:rPr>
                <w:rFonts w:asciiTheme="minorEastAsia" w:hAnsiTheme="minorEastAsia" w:cstheme="minorEastAsia"/>
                <w:sz w:val="24"/>
                <w:szCs w:val="24"/>
              </w:rPr>
            </w:pPr>
          </w:p>
        </w:tc>
        <w:tc>
          <w:tcPr>
            <w:tcW w:w="1629"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报告编号</w:t>
            </w:r>
          </w:p>
        </w:tc>
        <w:tc>
          <w:tcPr>
            <w:tcW w:w="3240" w:type="dxa"/>
            <w:vAlign w:val="center"/>
          </w:tcPr>
          <w:p w:rsidR="00077F94" w:rsidRDefault="00077F94" w:rsidP="00B24BC8">
            <w:pPr>
              <w:jc w:val="center"/>
              <w:rPr>
                <w:rFonts w:asciiTheme="minorEastAsia" w:hAnsiTheme="minorEastAsia" w:cstheme="minorEastAsia"/>
                <w:sz w:val="24"/>
                <w:szCs w:val="24"/>
              </w:rPr>
            </w:pPr>
          </w:p>
        </w:tc>
      </w:tr>
      <w:tr w:rsidR="00077F94" w:rsidTr="00B24BC8">
        <w:trPr>
          <w:trHeight w:val="340"/>
        </w:trPr>
        <w:tc>
          <w:tcPr>
            <w:tcW w:w="168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试验日期</w:t>
            </w:r>
          </w:p>
        </w:tc>
        <w:tc>
          <w:tcPr>
            <w:tcW w:w="3186" w:type="dxa"/>
            <w:vAlign w:val="center"/>
          </w:tcPr>
          <w:p w:rsidR="00077F94" w:rsidRDefault="00077F94" w:rsidP="00B24BC8">
            <w:pPr>
              <w:jc w:val="center"/>
              <w:rPr>
                <w:rFonts w:asciiTheme="minorEastAsia" w:hAnsiTheme="minorEastAsia" w:cstheme="minorEastAsia"/>
                <w:sz w:val="24"/>
                <w:szCs w:val="24"/>
              </w:rPr>
            </w:pPr>
          </w:p>
        </w:tc>
        <w:tc>
          <w:tcPr>
            <w:tcW w:w="1629"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试样编号</w:t>
            </w:r>
          </w:p>
        </w:tc>
        <w:tc>
          <w:tcPr>
            <w:tcW w:w="324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-1；</w:t>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-2；</w:t>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-3</w:t>
            </w:r>
          </w:p>
        </w:tc>
      </w:tr>
      <w:tr w:rsidR="00077F94" w:rsidTr="00B24BC8">
        <w:trPr>
          <w:trHeight w:val="340"/>
        </w:trPr>
        <w:tc>
          <w:tcPr>
            <w:tcW w:w="168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检测结果</w:t>
            </w:r>
          </w:p>
        </w:tc>
        <w:tc>
          <w:tcPr>
            <w:tcW w:w="3186" w:type="dxa"/>
            <w:vAlign w:val="center"/>
          </w:tcPr>
          <w:p w:rsidR="00077F94" w:rsidRDefault="00077F94" w:rsidP="00B24BC8">
            <w:pPr>
              <w:jc w:val="center"/>
              <w:rPr>
                <w:rFonts w:asciiTheme="minorEastAsia" w:hAnsiTheme="minorEastAsia" w:cstheme="minorEastAsia"/>
                <w:sz w:val="24"/>
                <w:szCs w:val="24"/>
              </w:rPr>
            </w:pPr>
          </w:p>
        </w:tc>
        <w:tc>
          <w:tcPr>
            <w:tcW w:w="1629"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试验结论</w:t>
            </w:r>
          </w:p>
        </w:tc>
        <w:tc>
          <w:tcPr>
            <w:tcW w:w="324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 xml:space="preserve">合格  </w:t>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不合格</w:t>
            </w:r>
          </w:p>
        </w:tc>
      </w:tr>
      <w:tr w:rsidR="00077F94" w:rsidTr="00B24BC8">
        <w:trPr>
          <w:trHeight w:val="340"/>
        </w:trPr>
        <w:tc>
          <w:tcPr>
            <w:tcW w:w="9735" w:type="dxa"/>
            <w:gridSpan w:val="4"/>
            <w:vAlign w:val="center"/>
          </w:tcPr>
          <w:p w:rsidR="00077F94" w:rsidRDefault="00077F94" w:rsidP="00B24BC8">
            <w:pPr>
              <w:jc w:val="left"/>
              <w:rPr>
                <w:rFonts w:asciiTheme="minorEastAsia" w:hAnsiTheme="minorEastAsia" w:cstheme="minorEastAsia"/>
                <w:sz w:val="24"/>
                <w:szCs w:val="24"/>
              </w:rPr>
            </w:pPr>
            <w:r>
              <w:rPr>
                <w:rFonts w:asciiTheme="minorEastAsia" w:hAnsiTheme="minorEastAsia" w:cstheme="minorEastAsia" w:hint="eastAsia"/>
                <w:sz w:val="24"/>
                <w:szCs w:val="24"/>
              </w:rPr>
              <w:t>检验员                                  日期：</w:t>
            </w:r>
          </w:p>
        </w:tc>
      </w:tr>
      <w:tr w:rsidR="00077F94" w:rsidTr="00B24BC8">
        <w:trPr>
          <w:trHeight w:val="340"/>
        </w:trPr>
        <w:tc>
          <w:tcPr>
            <w:tcW w:w="9735" w:type="dxa"/>
            <w:gridSpan w:val="4"/>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电熔连接焊鞍形试件挤压剥离试验（DN≤225mm）</w:t>
            </w:r>
          </w:p>
        </w:tc>
      </w:tr>
      <w:tr w:rsidR="00077F94" w:rsidTr="00B24BC8">
        <w:trPr>
          <w:trHeight w:val="340"/>
        </w:trPr>
        <w:tc>
          <w:tcPr>
            <w:tcW w:w="168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试件编号</w:t>
            </w:r>
          </w:p>
        </w:tc>
        <w:tc>
          <w:tcPr>
            <w:tcW w:w="3186" w:type="dxa"/>
            <w:vAlign w:val="center"/>
          </w:tcPr>
          <w:p w:rsidR="00077F94" w:rsidRDefault="00077F94" w:rsidP="00B24BC8">
            <w:pPr>
              <w:jc w:val="center"/>
              <w:rPr>
                <w:rFonts w:asciiTheme="minorEastAsia" w:hAnsiTheme="minorEastAsia" w:cstheme="minorEastAsia"/>
                <w:sz w:val="24"/>
                <w:szCs w:val="24"/>
              </w:rPr>
            </w:pPr>
          </w:p>
        </w:tc>
        <w:tc>
          <w:tcPr>
            <w:tcW w:w="1629"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报告编号</w:t>
            </w:r>
          </w:p>
        </w:tc>
        <w:tc>
          <w:tcPr>
            <w:tcW w:w="3240" w:type="dxa"/>
            <w:vAlign w:val="center"/>
          </w:tcPr>
          <w:p w:rsidR="00077F94" w:rsidRDefault="00077F94" w:rsidP="00B24BC8">
            <w:pPr>
              <w:jc w:val="center"/>
              <w:rPr>
                <w:rFonts w:asciiTheme="minorEastAsia" w:hAnsiTheme="minorEastAsia" w:cstheme="minorEastAsia"/>
                <w:sz w:val="24"/>
                <w:szCs w:val="24"/>
              </w:rPr>
            </w:pPr>
          </w:p>
        </w:tc>
      </w:tr>
      <w:tr w:rsidR="00077F94" w:rsidTr="00B24BC8">
        <w:trPr>
          <w:trHeight w:val="340"/>
        </w:trPr>
        <w:tc>
          <w:tcPr>
            <w:tcW w:w="168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试验日期</w:t>
            </w:r>
          </w:p>
        </w:tc>
        <w:tc>
          <w:tcPr>
            <w:tcW w:w="3186" w:type="dxa"/>
            <w:vAlign w:val="center"/>
          </w:tcPr>
          <w:p w:rsidR="00077F94" w:rsidRDefault="00077F94" w:rsidP="00B24BC8">
            <w:pPr>
              <w:jc w:val="center"/>
              <w:rPr>
                <w:rFonts w:asciiTheme="minorEastAsia" w:hAnsiTheme="minorEastAsia" w:cstheme="minorEastAsia"/>
                <w:sz w:val="24"/>
                <w:szCs w:val="24"/>
              </w:rPr>
            </w:pPr>
          </w:p>
        </w:tc>
        <w:tc>
          <w:tcPr>
            <w:tcW w:w="1629"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试样编号</w:t>
            </w:r>
          </w:p>
        </w:tc>
        <w:tc>
          <w:tcPr>
            <w:tcW w:w="324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-1；</w:t>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-2；</w:t>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-3</w:t>
            </w:r>
          </w:p>
        </w:tc>
      </w:tr>
      <w:tr w:rsidR="00077F94" w:rsidTr="00B24BC8">
        <w:trPr>
          <w:trHeight w:val="340"/>
        </w:trPr>
        <w:tc>
          <w:tcPr>
            <w:tcW w:w="168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检测结果</w:t>
            </w:r>
          </w:p>
        </w:tc>
        <w:tc>
          <w:tcPr>
            <w:tcW w:w="3186" w:type="dxa"/>
            <w:vAlign w:val="center"/>
          </w:tcPr>
          <w:p w:rsidR="00077F94" w:rsidRDefault="00077F94" w:rsidP="00B24BC8">
            <w:pPr>
              <w:jc w:val="center"/>
              <w:rPr>
                <w:rFonts w:asciiTheme="minorEastAsia" w:hAnsiTheme="minorEastAsia" w:cstheme="minorEastAsia"/>
                <w:sz w:val="24"/>
                <w:szCs w:val="24"/>
              </w:rPr>
            </w:pPr>
          </w:p>
        </w:tc>
        <w:tc>
          <w:tcPr>
            <w:tcW w:w="1629"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试验结论</w:t>
            </w:r>
          </w:p>
        </w:tc>
        <w:tc>
          <w:tcPr>
            <w:tcW w:w="324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 xml:space="preserve">合格  </w:t>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不合格</w:t>
            </w:r>
          </w:p>
        </w:tc>
      </w:tr>
      <w:tr w:rsidR="00077F94" w:rsidTr="00B24BC8">
        <w:trPr>
          <w:trHeight w:val="340"/>
        </w:trPr>
        <w:tc>
          <w:tcPr>
            <w:tcW w:w="9735" w:type="dxa"/>
            <w:gridSpan w:val="4"/>
            <w:vAlign w:val="center"/>
          </w:tcPr>
          <w:p w:rsidR="00077F94" w:rsidRDefault="00077F94" w:rsidP="00B24BC8">
            <w:pPr>
              <w:jc w:val="left"/>
              <w:rPr>
                <w:rFonts w:asciiTheme="minorEastAsia" w:hAnsiTheme="minorEastAsia" w:cstheme="minorEastAsia"/>
                <w:sz w:val="24"/>
                <w:szCs w:val="24"/>
              </w:rPr>
            </w:pPr>
            <w:r>
              <w:rPr>
                <w:rFonts w:asciiTheme="minorEastAsia" w:hAnsiTheme="minorEastAsia" w:cstheme="minorEastAsia" w:hint="eastAsia"/>
                <w:sz w:val="24"/>
                <w:szCs w:val="24"/>
              </w:rPr>
              <w:t>检验员                                  日期：</w:t>
            </w:r>
          </w:p>
        </w:tc>
      </w:tr>
      <w:tr w:rsidR="00077F94" w:rsidTr="00B24BC8">
        <w:trPr>
          <w:trHeight w:val="340"/>
        </w:trPr>
        <w:tc>
          <w:tcPr>
            <w:tcW w:w="9735" w:type="dxa"/>
            <w:gridSpan w:val="4"/>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电熔连接焊鞍形试件撕裂剥离试验（DN〉225mm）</w:t>
            </w:r>
          </w:p>
        </w:tc>
      </w:tr>
      <w:tr w:rsidR="00077F94" w:rsidTr="00B24BC8">
        <w:trPr>
          <w:trHeight w:val="340"/>
        </w:trPr>
        <w:tc>
          <w:tcPr>
            <w:tcW w:w="168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试件编号</w:t>
            </w:r>
          </w:p>
        </w:tc>
        <w:tc>
          <w:tcPr>
            <w:tcW w:w="3186" w:type="dxa"/>
            <w:vAlign w:val="center"/>
          </w:tcPr>
          <w:p w:rsidR="00077F94" w:rsidRDefault="00077F94" w:rsidP="00B24BC8">
            <w:pPr>
              <w:jc w:val="center"/>
              <w:rPr>
                <w:rFonts w:asciiTheme="minorEastAsia" w:hAnsiTheme="minorEastAsia" w:cstheme="minorEastAsia"/>
                <w:sz w:val="24"/>
                <w:szCs w:val="24"/>
              </w:rPr>
            </w:pPr>
          </w:p>
        </w:tc>
        <w:tc>
          <w:tcPr>
            <w:tcW w:w="1629"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报告编号</w:t>
            </w:r>
          </w:p>
        </w:tc>
        <w:tc>
          <w:tcPr>
            <w:tcW w:w="3240" w:type="dxa"/>
            <w:vAlign w:val="center"/>
          </w:tcPr>
          <w:p w:rsidR="00077F94" w:rsidRDefault="00077F94" w:rsidP="00B24BC8">
            <w:pPr>
              <w:jc w:val="center"/>
              <w:rPr>
                <w:rFonts w:asciiTheme="minorEastAsia" w:hAnsiTheme="minorEastAsia" w:cstheme="minorEastAsia"/>
                <w:sz w:val="24"/>
                <w:szCs w:val="24"/>
              </w:rPr>
            </w:pPr>
          </w:p>
        </w:tc>
      </w:tr>
      <w:tr w:rsidR="00077F94" w:rsidTr="00B24BC8">
        <w:trPr>
          <w:trHeight w:val="340"/>
        </w:trPr>
        <w:tc>
          <w:tcPr>
            <w:tcW w:w="168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试验日期</w:t>
            </w:r>
          </w:p>
        </w:tc>
        <w:tc>
          <w:tcPr>
            <w:tcW w:w="3186" w:type="dxa"/>
            <w:vAlign w:val="center"/>
          </w:tcPr>
          <w:p w:rsidR="00077F94" w:rsidRDefault="00077F94" w:rsidP="00B24BC8">
            <w:pPr>
              <w:jc w:val="center"/>
              <w:rPr>
                <w:rFonts w:asciiTheme="minorEastAsia" w:hAnsiTheme="minorEastAsia" w:cstheme="minorEastAsia"/>
                <w:sz w:val="24"/>
                <w:szCs w:val="24"/>
              </w:rPr>
            </w:pPr>
          </w:p>
        </w:tc>
        <w:tc>
          <w:tcPr>
            <w:tcW w:w="1629"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试样编号</w:t>
            </w:r>
          </w:p>
        </w:tc>
        <w:tc>
          <w:tcPr>
            <w:tcW w:w="324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-1；</w:t>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-2；</w:t>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-3</w:t>
            </w:r>
          </w:p>
        </w:tc>
      </w:tr>
      <w:tr w:rsidR="00077F94" w:rsidTr="00B24BC8">
        <w:trPr>
          <w:trHeight w:val="340"/>
        </w:trPr>
        <w:tc>
          <w:tcPr>
            <w:tcW w:w="168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检测结果</w:t>
            </w:r>
          </w:p>
        </w:tc>
        <w:tc>
          <w:tcPr>
            <w:tcW w:w="3186" w:type="dxa"/>
            <w:vAlign w:val="center"/>
          </w:tcPr>
          <w:p w:rsidR="00077F94" w:rsidRDefault="00077F94" w:rsidP="00B24BC8">
            <w:pPr>
              <w:jc w:val="center"/>
              <w:rPr>
                <w:rFonts w:asciiTheme="minorEastAsia" w:hAnsiTheme="minorEastAsia" w:cstheme="minorEastAsia"/>
                <w:sz w:val="24"/>
                <w:szCs w:val="24"/>
              </w:rPr>
            </w:pPr>
          </w:p>
        </w:tc>
        <w:tc>
          <w:tcPr>
            <w:tcW w:w="1629"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t>试验结论</w:t>
            </w:r>
          </w:p>
        </w:tc>
        <w:tc>
          <w:tcPr>
            <w:tcW w:w="3240" w:type="dxa"/>
            <w:vAlign w:val="center"/>
          </w:tcPr>
          <w:p w:rsidR="00077F94" w:rsidRDefault="00077F94" w:rsidP="00B24BC8">
            <w:pPr>
              <w:jc w:val="center"/>
              <w:rPr>
                <w:rFonts w:asciiTheme="minorEastAsia" w:hAnsiTheme="minorEastAsia" w:cstheme="minorEastAsia"/>
                <w:sz w:val="24"/>
                <w:szCs w:val="24"/>
              </w:rPr>
            </w:pP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 xml:space="preserve">合格  </w:t>
            </w:r>
            <w:r>
              <w:rPr>
                <w:rFonts w:asciiTheme="minorEastAsia" w:hAnsiTheme="minorEastAsia" w:cstheme="minorEastAsia" w:hint="eastAsia"/>
                <w:sz w:val="24"/>
                <w:szCs w:val="24"/>
              </w:rPr>
              <w:sym w:font="Wingdings 2" w:char="00A3"/>
            </w:r>
            <w:r>
              <w:rPr>
                <w:rFonts w:asciiTheme="minorEastAsia" w:hAnsiTheme="minorEastAsia" w:cstheme="minorEastAsia" w:hint="eastAsia"/>
                <w:sz w:val="24"/>
                <w:szCs w:val="24"/>
              </w:rPr>
              <w:t>不合格</w:t>
            </w:r>
          </w:p>
        </w:tc>
      </w:tr>
      <w:tr w:rsidR="00077F94" w:rsidTr="00B24BC8">
        <w:trPr>
          <w:trHeight w:val="340"/>
        </w:trPr>
        <w:tc>
          <w:tcPr>
            <w:tcW w:w="9735" w:type="dxa"/>
            <w:gridSpan w:val="4"/>
            <w:vAlign w:val="center"/>
          </w:tcPr>
          <w:p w:rsidR="00077F94" w:rsidRDefault="00077F94" w:rsidP="00B24BC8">
            <w:pPr>
              <w:jc w:val="left"/>
              <w:rPr>
                <w:rFonts w:asciiTheme="minorEastAsia" w:hAnsiTheme="minorEastAsia" w:cstheme="minorEastAsia"/>
                <w:sz w:val="24"/>
                <w:szCs w:val="24"/>
              </w:rPr>
            </w:pPr>
            <w:r>
              <w:rPr>
                <w:rFonts w:asciiTheme="minorEastAsia" w:hAnsiTheme="minorEastAsia" w:cstheme="minorEastAsia" w:hint="eastAsia"/>
                <w:sz w:val="24"/>
                <w:szCs w:val="24"/>
              </w:rPr>
              <w:t>检验员                                  日期：</w:t>
            </w:r>
          </w:p>
        </w:tc>
      </w:tr>
      <w:tr w:rsidR="00077F94" w:rsidTr="00B24BC8">
        <w:trPr>
          <w:trHeight w:val="340"/>
        </w:trPr>
        <w:tc>
          <w:tcPr>
            <w:tcW w:w="9735" w:type="dxa"/>
            <w:gridSpan w:val="4"/>
            <w:vAlign w:val="center"/>
          </w:tcPr>
          <w:p w:rsidR="00077F94" w:rsidRDefault="00077F94" w:rsidP="00B24BC8">
            <w:pPr>
              <w:ind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本考试机构确认该焊接操作人员的焊接操作技能考试和检验的数据正确，记录无误。该项目焊接操作技能考试结果评为：（合格、不合格）。</w:t>
            </w:r>
          </w:p>
          <w:p w:rsidR="00077F94" w:rsidRDefault="00077F94" w:rsidP="00B24BC8">
            <w:pPr>
              <w:ind w:firstLine="480"/>
              <w:rPr>
                <w:rFonts w:asciiTheme="majorEastAsia" w:eastAsiaTheme="majorEastAsia" w:hAnsiTheme="majorEastAsia" w:cstheme="majorEastAsia"/>
                <w:sz w:val="24"/>
                <w:szCs w:val="24"/>
              </w:rPr>
            </w:pPr>
          </w:p>
          <w:p w:rsidR="00077F94" w:rsidRDefault="00077F94" w:rsidP="00B24BC8">
            <w:pPr>
              <w:ind w:firstLineChars="700" w:firstLine="16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评定人员：                日期：</w:t>
            </w:r>
          </w:p>
          <w:p w:rsidR="00077F94" w:rsidRDefault="00077F94" w:rsidP="00B24BC8">
            <w:pPr>
              <w:ind w:firstLineChars="700" w:firstLine="1680"/>
              <w:rPr>
                <w:rFonts w:asciiTheme="majorEastAsia" w:eastAsiaTheme="majorEastAsia" w:hAnsiTheme="majorEastAsia" w:cstheme="majorEastAsia"/>
                <w:sz w:val="24"/>
                <w:szCs w:val="24"/>
              </w:rPr>
            </w:pPr>
          </w:p>
          <w:p w:rsidR="00077F94" w:rsidRDefault="00077F94" w:rsidP="00B24BC8">
            <w:pPr>
              <w:ind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考试机构技术负责人：                日期：              考试机构（公章）</w:t>
            </w:r>
          </w:p>
          <w:p w:rsidR="00077F94" w:rsidRDefault="00077F94" w:rsidP="00B24BC8">
            <w:pPr>
              <w:ind w:firstLine="480"/>
              <w:rPr>
                <w:rFonts w:asciiTheme="minorEastAsia" w:hAnsiTheme="minorEastAsia" w:cstheme="minorEastAsia"/>
                <w:sz w:val="24"/>
                <w:szCs w:val="24"/>
              </w:rPr>
            </w:pPr>
            <w:r>
              <w:rPr>
                <w:rFonts w:asciiTheme="majorEastAsia" w:eastAsiaTheme="majorEastAsia" w:hAnsiTheme="majorEastAsia" w:cstheme="majorEastAsia" w:hint="eastAsia"/>
                <w:sz w:val="24"/>
                <w:szCs w:val="24"/>
              </w:rPr>
              <w:t xml:space="preserve">                                                        年     月     日</w:t>
            </w:r>
          </w:p>
        </w:tc>
      </w:tr>
    </w:tbl>
    <w:p w:rsidR="00077F94" w:rsidRDefault="00077F94" w:rsidP="00077F94">
      <w:pPr>
        <w:rPr>
          <w:rFonts w:asciiTheme="minorEastAsia" w:hAnsiTheme="minorEastAsia" w:cstheme="minorEastAsia"/>
          <w:sz w:val="24"/>
          <w:szCs w:val="24"/>
        </w:rPr>
      </w:pPr>
      <w:r>
        <w:rPr>
          <w:rFonts w:asciiTheme="minorEastAsia" w:hAnsiTheme="minorEastAsia" w:cstheme="minorEastAsia" w:hint="eastAsia"/>
          <w:sz w:val="24"/>
          <w:szCs w:val="24"/>
        </w:rPr>
        <w:t>附：试验报告。</w:t>
      </w:r>
    </w:p>
    <w:p w:rsidR="00077F94" w:rsidRDefault="00077F94" w:rsidP="00077F94">
      <w:pPr>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共  页 第  页</w:t>
      </w:r>
    </w:p>
    <w:p w:rsidR="00302E35" w:rsidRDefault="00302E35"/>
    <w:sectPr w:rsidR="00302E35" w:rsidSect="00077F94">
      <w:pgSz w:w="11906" w:h="16838"/>
      <w:pgMar w:top="1440" w:right="1274" w:bottom="1440" w:left="99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E35" w:rsidRDefault="00302E35" w:rsidP="00077F94">
      <w:r>
        <w:separator/>
      </w:r>
    </w:p>
  </w:endnote>
  <w:endnote w:type="continuationSeparator" w:id="1">
    <w:p w:rsidR="00302E35" w:rsidRDefault="00302E35" w:rsidP="00077F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E35" w:rsidRDefault="00302E35" w:rsidP="00077F94">
      <w:r>
        <w:separator/>
      </w:r>
    </w:p>
  </w:footnote>
  <w:footnote w:type="continuationSeparator" w:id="1">
    <w:p w:rsidR="00302E35" w:rsidRDefault="00302E35" w:rsidP="00077F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7F94"/>
    <w:rsid w:val="00077F94"/>
    <w:rsid w:val="00302E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77F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77F94"/>
    <w:rPr>
      <w:sz w:val="18"/>
      <w:szCs w:val="18"/>
    </w:rPr>
  </w:style>
  <w:style w:type="paragraph" w:styleId="a4">
    <w:name w:val="footer"/>
    <w:basedOn w:val="a"/>
    <w:link w:val="Char0"/>
    <w:uiPriority w:val="99"/>
    <w:semiHidden/>
    <w:unhideWhenUsed/>
    <w:rsid w:val="00077F9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77F94"/>
    <w:rPr>
      <w:sz w:val="18"/>
      <w:szCs w:val="18"/>
    </w:rPr>
  </w:style>
  <w:style w:type="table" w:styleId="a5">
    <w:name w:val="Table Grid"/>
    <w:basedOn w:val="a1"/>
    <w:rsid w:val="00077F9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2021-01-13T09:24:00Z</dcterms:created>
  <dcterms:modified xsi:type="dcterms:W3CDTF">2021-01-13T09:25:00Z</dcterms:modified>
</cp:coreProperties>
</file>