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赤峰华康老百姓大药房有限公司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内蒙古自治区赤峰市元宝山区平庄西城街道紫玉华府15-2011号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91150403MADK52KP3M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内蒙古自治区赤峰市元宝山区平庄西城街道紫玉华府15-2011号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内赤药监械经营备20240272号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2002年分类目录：</w:t>
            </w:r>
          </w:p>
          <w:p>
            <w:pPr>
              <w:shd w:val="clear" w:color="auto" w:fill="FFFFFF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</w:t>
            </w:r>
          </w:p>
          <w:p>
            <w:pPr>
              <w:shd w:val="clear" w:color="auto" w:fill="FFFFFF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内蒙古成大方圆医药连锁有限公司松山区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五十九分店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91150404692856706H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内蒙古自治区赤峰市松山区木兰街中段北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内赤药监械经营备20150142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内赤药监械经营许20190086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许冬华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内蒙古成大方圆医药连锁有限公司敖汉旗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十五分公司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91150430MADL8N5F02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内蒙古自治区赤峰市敖汉旗新惠镇新中街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南段西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华兴建筑公司农机服务中心)北1幢1号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内赤药监械经营备20240269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内赤药监械经营许20240190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肖丽丽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内蒙古成大方圆医药连锁有限公司敖汉旗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十四分公司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91150430MADJ12MN7X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内蒙古自治区赤峰市敖汉旗新惠镇新西街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西新惠路北粮食局新建综合楼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内赤药监械经营备20240225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内赤药监械经营许20240160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纪国利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内蒙古成大方圆医药连锁有限公司红山区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六十六分公司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91150402MADJ5HK76R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内蒙古自治区赤峰市红山区红山区桥北组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团锡伯河街以东、新华北路以西维多利·摩尔城8号办公楼1-10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20240208号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20240158号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/>
    <w:p/>
    <w:p/>
    <w:p/>
    <w:p/>
    <w:p/>
    <w:p/>
    <w:p/>
    <w:p>
      <w:pPr>
        <w:rPr>
          <w:u w:val="single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内蒙古成大方圆医药连锁有限公司克什克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腾旗十五分公司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91150425MADME9K68W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内蒙古自治区赤峰市克什克腾旗经棚镇云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杉社区应昌路维多利广场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号商住楼1-2厅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内赤药监械经营备20240260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内赤药监械经营许20240188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耿艳秋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/>
    <w:p/>
    <w:p/>
    <w:p/>
    <w:p/>
    <w:p/>
    <w:p/>
    <w:p/>
    <w:p>
      <w:pPr>
        <w:rPr>
          <w:u w:val="single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17D86C02"/>
    <w:rsid w:val="27C86D34"/>
    <w:rsid w:val="35723441"/>
    <w:rsid w:val="48021E0D"/>
    <w:rsid w:val="49C8042F"/>
    <w:rsid w:val="4D4A2EA1"/>
    <w:rsid w:val="5D3A1766"/>
    <w:rsid w:val="625A2523"/>
    <w:rsid w:val="65FB64FC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3263</Words>
  <Characters>4068</Characters>
  <Lines>24</Lines>
  <Paragraphs>6</Paragraphs>
  <TotalTime>7</TotalTime>
  <ScaleCrop>false</ScaleCrop>
  <LinksUpToDate>false</LinksUpToDate>
  <CharactersWithSpaces>4087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2024-06-28T07:10:44Z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BDEC4FAAB66A4C7FA1F9CD25CB8A700B_12</vt:lpwstr>
  </property>
</Properties>
</file>