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EED0D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1189"/>
        <w:gridCol w:w="1186"/>
        <w:gridCol w:w="6109"/>
      </w:tblGrid>
      <w:tr w14:paraId="17B781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64" w:hRule="atLeast"/>
          <w:jc w:val="center"/>
        </w:trPr>
        <w:tc>
          <w:tcPr>
            <w:tcW w:w="1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07F16836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医疗器械网络销售类型</w:t>
            </w:r>
          </w:p>
        </w:tc>
        <w:tc>
          <w:tcPr>
            <w:tcW w:w="7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4FB160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77E053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20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39F9B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FF39E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6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59BE5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内蒙古成大方圆医药连锁有限公司</w:t>
            </w:r>
          </w:p>
        </w:tc>
      </w:tr>
      <w:tr w14:paraId="20D071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20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5F06AC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48219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6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CBE7F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赤峰市红山物流园区纬一街北侧园区二号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路东侧</w:t>
            </w:r>
          </w:p>
        </w:tc>
      </w:tr>
      <w:tr w14:paraId="58C164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120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86B91D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D1BA9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社会信用码</w:t>
            </w:r>
          </w:p>
        </w:tc>
        <w:tc>
          <w:tcPr>
            <w:tcW w:w="6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E2F8E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91150402764495517C</w:t>
            </w:r>
          </w:p>
        </w:tc>
      </w:tr>
      <w:tr w14:paraId="36F487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20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3A1312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F668E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6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2ABE0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赤峰市红山物流园区纬一街北侧园区二号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路东侧</w:t>
            </w:r>
          </w:p>
        </w:tc>
      </w:tr>
      <w:tr w14:paraId="2DE775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20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307021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20254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6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34FCA3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内蒙古自治区赤峰市红山区红山经济开发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幢拓佳光电有限公司7号库房</w:t>
            </w:r>
          </w:p>
        </w:tc>
      </w:tr>
      <w:tr w14:paraId="60D710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20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3F19F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456D7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6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43E549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6D9961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20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2E567F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83706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6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381E32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内赤药监械经营备20150003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 w14:paraId="2560A44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内赤药监械经营许20150209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301140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20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C51DA3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7C649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6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08BFA5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6863口腔科材料;6865医用缝合材料及粘合剂;6866医用高分子材料及制品;2017年分类目录：II类：07医用诊察和监护器械;08呼吸、麻醉和急救器械;09物理治疗器械;14注输、护理和防护器械;15患者承载器械;17口腔科器械;18妇产科、辅助生殖和避孕器械;19医用康复器械;20中医器械;22临床检验器械</w:t>
            </w:r>
          </w:p>
          <w:p w14:paraId="2C1A258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III类：6815注射穿刺器械;6866医用高分子材料及制品;2017年分类目录：III类：14注输、护理和防护器械</w:t>
            </w:r>
          </w:p>
        </w:tc>
      </w:tr>
      <w:tr w14:paraId="237C2A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  <w:jc w:val="center"/>
        </w:trPr>
        <w:tc>
          <w:tcPr>
            <w:tcW w:w="120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68356B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D8790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6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F9E3B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杨啓忠</w:t>
            </w:r>
          </w:p>
        </w:tc>
      </w:tr>
      <w:tr w14:paraId="202187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0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76E5F4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71D67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6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6EF30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刘显成</w:t>
            </w:r>
          </w:p>
        </w:tc>
      </w:tr>
      <w:tr w14:paraId="084A6A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848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D9EF08F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003F7A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90" w:hRule="atLeast"/>
          <w:jc w:val="center"/>
        </w:trPr>
        <w:tc>
          <w:tcPr>
            <w:tcW w:w="1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FC175B8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4F92252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医疗器械网络交易服务第三方平台名称</w:t>
            </w:r>
          </w:p>
        </w:tc>
        <w:tc>
          <w:tcPr>
            <w:tcW w:w="6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A0D1C9F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6FFE6D7E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711E84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82" w:hRule="atLeast"/>
          <w:jc w:val="center"/>
        </w:trPr>
        <w:tc>
          <w:tcPr>
            <w:tcW w:w="1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BE2117">
            <w:pPr>
              <w:ind w:right="-5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AA9D6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北京三快科技有限公司</w:t>
            </w:r>
          </w:p>
        </w:tc>
        <w:tc>
          <w:tcPr>
            <w:tcW w:w="6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C1DA2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（京）网械平台备字（2018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）第00004号</w:t>
            </w:r>
          </w:p>
        </w:tc>
      </w:tr>
      <w:tr w14:paraId="4E73CA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82" w:hRule="atLeast"/>
          <w:jc w:val="center"/>
        </w:trPr>
        <w:tc>
          <w:tcPr>
            <w:tcW w:w="1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59092A">
            <w:pPr>
              <w:ind w:right="-5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01BF7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阿里健康科技（广州）有限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6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9A8AA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（粤）网械平台备字[2018]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第00004号</w:t>
            </w:r>
          </w:p>
        </w:tc>
      </w:tr>
      <w:tr w14:paraId="0DAE7D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82" w:hRule="atLeast"/>
          <w:jc w:val="center"/>
        </w:trPr>
        <w:tc>
          <w:tcPr>
            <w:tcW w:w="1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2F60D6">
            <w:pPr>
              <w:ind w:right="-5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C7079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6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5A446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（浙）网械平台备字[2018]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第00004号</w:t>
            </w:r>
          </w:p>
        </w:tc>
      </w:tr>
      <w:tr w14:paraId="62B02A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82" w:hRule="atLeast"/>
          <w:jc w:val="center"/>
        </w:trPr>
        <w:tc>
          <w:tcPr>
            <w:tcW w:w="1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8EF4AE">
            <w:pPr>
              <w:ind w:right="-5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528D5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上海拉扎斯信息科技有限公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司</w:t>
            </w:r>
          </w:p>
        </w:tc>
        <w:tc>
          <w:tcPr>
            <w:tcW w:w="6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24ECE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（沪）网械平台备字[2018]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第00004号</w:t>
            </w:r>
          </w:p>
        </w:tc>
      </w:tr>
      <w:tr w14:paraId="1DFB8C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82" w:hRule="atLeast"/>
          <w:jc w:val="center"/>
        </w:trPr>
        <w:tc>
          <w:tcPr>
            <w:tcW w:w="1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4F81A0">
            <w:pPr>
              <w:ind w:right="-5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A7823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国药控股国大药房有限公司</w:t>
            </w:r>
          </w:p>
        </w:tc>
        <w:tc>
          <w:tcPr>
            <w:tcW w:w="6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E82FE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（沪）网械平台备字[2024]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第00001号</w:t>
            </w:r>
          </w:p>
        </w:tc>
      </w:tr>
    </w:tbl>
    <w:p w14:paraId="47D4A7C8">
      <w:pPr>
        <w:bidi w:val="0"/>
        <w:jc w:val="left"/>
        <w:rPr>
          <w:lang w:val="en-US" w:eastAsia="zh-CN"/>
        </w:rPr>
      </w:pPr>
    </w:p>
    <w:p w14:paraId="36E6B020">
      <w:pPr>
        <w:bidi w:val="0"/>
        <w:jc w:val="left"/>
        <w:rPr>
          <w:lang w:val="en-US" w:eastAsia="zh-CN"/>
        </w:rPr>
      </w:pPr>
    </w:p>
    <w:p w14:paraId="138B1F21">
      <w:pPr>
        <w:bidi w:val="0"/>
        <w:jc w:val="left"/>
        <w:rPr>
          <w:lang w:val="en-US" w:eastAsia="zh-CN"/>
        </w:rPr>
      </w:pPr>
    </w:p>
    <w:p w14:paraId="37547B0F">
      <w:pPr>
        <w:bidi w:val="0"/>
        <w:jc w:val="left"/>
        <w:rPr>
          <w:lang w:val="en-US" w:eastAsia="zh-CN"/>
        </w:rPr>
      </w:pPr>
    </w:p>
    <w:p w14:paraId="00650B46">
      <w:pPr>
        <w:bidi w:val="0"/>
        <w:jc w:val="left"/>
        <w:rPr>
          <w:lang w:val="en-US" w:eastAsia="zh-CN"/>
        </w:rPr>
      </w:pPr>
    </w:p>
    <w:p w14:paraId="08AD49DE">
      <w:pPr>
        <w:bidi w:val="0"/>
        <w:jc w:val="left"/>
        <w:rPr>
          <w:lang w:val="en-US" w:eastAsia="zh-CN"/>
        </w:rPr>
      </w:pPr>
    </w:p>
    <w:p w14:paraId="6179DBC8">
      <w:pPr>
        <w:bidi w:val="0"/>
        <w:jc w:val="left"/>
        <w:rPr>
          <w:lang w:val="en-US" w:eastAsia="zh-CN"/>
        </w:rPr>
      </w:pPr>
    </w:p>
    <w:p w14:paraId="6298D26B">
      <w:pPr>
        <w:bidi w:val="0"/>
        <w:jc w:val="left"/>
        <w:rPr>
          <w:lang w:val="en-US" w:eastAsia="zh-CN"/>
        </w:rPr>
      </w:pPr>
    </w:p>
    <w:p w14:paraId="2D2C71A8">
      <w:pPr>
        <w:bidi w:val="0"/>
        <w:jc w:val="left"/>
        <w:rPr>
          <w:lang w:val="en-US" w:eastAsia="zh-CN"/>
        </w:rPr>
      </w:pPr>
    </w:p>
    <w:p w14:paraId="78776EE0">
      <w:pPr>
        <w:bidi w:val="0"/>
        <w:jc w:val="left"/>
        <w:rPr>
          <w:lang w:val="en-US" w:eastAsia="zh-CN"/>
        </w:rPr>
      </w:pPr>
    </w:p>
    <w:p w14:paraId="6ABEA3EE">
      <w:pPr>
        <w:bidi w:val="0"/>
        <w:jc w:val="left"/>
        <w:rPr>
          <w:lang w:val="en-US" w:eastAsia="zh-CN"/>
        </w:rPr>
      </w:pPr>
    </w:p>
    <w:p w14:paraId="138CE0C8">
      <w:pPr>
        <w:bidi w:val="0"/>
        <w:jc w:val="left"/>
        <w:rPr>
          <w:lang w:val="en-US" w:eastAsia="zh-CN"/>
        </w:rPr>
      </w:pPr>
    </w:p>
    <w:p w14:paraId="52C5A14C">
      <w:pPr>
        <w:bidi w:val="0"/>
        <w:jc w:val="left"/>
        <w:rPr>
          <w:lang w:val="en-US" w:eastAsia="zh-CN"/>
        </w:rPr>
      </w:pPr>
    </w:p>
    <w:p w14:paraId="501783A5">
      <w:pPr>
        <w:bidi w:val="0"/>
        <w:jc w:val="left"/>
        <w:rPr>
          <w:lang w:val="en-US" w:eastAsia="zh-CN"/>
        </w:rPr>
      </w:pPr>
    </w:p>
    <w:p w14:paraId="45F166E8">
      <w:pPr>
        <w:bidi w:val="0"/>
        <w:jc w:val="left"/>
        <w:rPr>
          <w:lang w:val="en-US" w:eastAsia="zh-CN"/>
        </w:rPr>
      </w:pPr>
    </w:p>
    <w:p w14:paraId="385B51A4">
      <w:pPr>
        <w:bidi w:val="0"/>
        <w:jc w:val="left"/>
        <w:rPr>
          <w:lang w:val="en-US" w:eastAsia="zh-CN"/>
        </w:rPr>
      </w:pPr>
    </w:p>
    <w:p w14:paraId="7E0D4134">
      <w:pPr>
        <w:bidi w:val="0"/>
        <w:jc w:val="left"/>
        <w:rPr>
          <w:lang w:val="en-US" w:eastAsia="zh-CN"/>
        </w:rPr>
      </w:pPr>
    </w:p>
    <w:p w14:paraId="03EDC348">
      <w:pPr>
        <w:bidi w:val="0"/>
        <w:jc w:val="left"/>
        <w:rPr>
          <w:lang w:val="en-US" w:eastAsia="zh-CN"/>
        </w:rPr>
      </w:pPr>
    </w:p>
    <w:p w14:paraId="6262E205">
      <w:pPr>
        <w:bidi w:val="0"/>
        <w:jc w:val="left"/>
        <w:rPr>
          <w:lang w:val="en-US" w:eastAsia="zh-CN"/>
        </w:rPr>
      </w:pPr>
    </w:p>
    <w:p w14:paraId="2D14B15A">
      <w:pPr>
        <w:bidi w:val="0"/>
        <w:jc w:val="left"/>
        <w:rPr>
          <w:lang w:val="en-US" w:eastAsia="zh-CN"/>
        </w:rPr>
      </w:pPr>
    </w:p>
    <w:p w14:paraId="4B6F06D9">
      <w:pPr>
        <w:bidi w:val="0"/>
        <w:jc w:val="left"/>
        <w:rPr>
          <w:lang w:val="en-US" w:eastAsia="zh-CN"/>
        </w:rPr>
      </w:pPr>
    </w:p>
    <w:p w14:paraId="3DB2C617">
      <w:pPr>
        <w:bidi w:val="0"/>
        <w:jc w:val="left"/>
        <w:rPr>
          <w:lang w:val="en-US" w:eastAsia="zh-CN"/>
        </w:rPr>
      </w:pPr>
    </w:p>
    <w:p w14:paraId="6A582DC0">
      <w:pPr>
        <w:bidi w:val="0"/>
        <w:jc w:val="left"/>
        <w:rPr>
          <w:lang w:val="en-US" w:eastAsia="zh-CN"/>
        </w:rPr>
      </w:pPr>
    </w:p>
    <w:p w14:paraId="1E7267D3">
      <w:pPr>
        <w:bidi w:val="0"/>
        <w:jc w:val="left"/>
        <w:rPr>
          <w:lang w:val="en-US" w:eastAsia="zh-CN"/>
        </w:rPr>
      </w:pPr>
    </w:p>
    <w:p w14:paraId="6042CC68">
      <w:pPr>
        <w:bidi w:val="0"/>
        <w:jc w:val="left"/>
        <w:rPr>
          <w:lang w:val="en-US" w:eastAsia="zh-CN"/>
        </w:rPr>
      </w:pPr>
    </w:p>
    <w:p w14:paraId="2A1BB7FE">
      <w:pPr>
        <w:bidi w:val="0"/>
        <w:jc w:val="left"/>
        <w:rPr>
          <w:lang w:val="en-US" w:eastAsia="zh-CN"/>
        </w:rPr>
      </w:pPr>
    </w:p>
    <w:p w14:paraId="63EB3523">
      <w:pPr>
        <w:bidi w:val="0"/>
        <w:jc w:val="left"/>
        <w:rPr>
          <w:lang w:val="en-US" w:eastAsia="zh-CN"/>
        </w:rPr>
      </w:pPr>
    </w:p>
    <w:p w14:paraId="0574ABB7">
      <w:pPr>
        <w:bidi w:val="0"/>
        <w:jc w:val="left"/>
        <w:rPr>
          <w:lang w:val="en-US" w:eastAsia="zh-CN"/>
        </w:rPr>
      </w:pPr>
    </w:p>
    <w:p w14:paraId="2A7D33D5">
      <w:pPr>
        <w:bidi w:val="0"/>
        <w:jc w:val="left"/>
        <w:rPr>
          <w:lang w:val="en-US" w:eastAsia="zh-CN"/>
        </w:rPr>
      </w:pPr>
    </w:p>
    <w:p w14:paraId="1BE9B771">
      <w:pPr>
        <w:bidi w:val="0"/>
        <w:jc w:val="left"/>
        <w:rPr>
          <w:lang w:val="en-US" w:eastAsia="zh-CN"/>
        </w:rPr>
      </w:pPr>
    </w:p>
    <w:p w14:paraId="6BD7D103">
      <w:pPr>
        <w:bidi w:val="0"/>
        <w:jc w:val="left"/>
        <w:rPr>
          <w:lang w:val="en-US" w:eastAsia="zh-CN"/>
        </w:rPr>
      </w:pPr>
    </w:p>
    <w:p w14:paraId="13774E72">
      <w:pPr>
        <w:bidi w:val="0"/>
        <w:jc w:val="left"/>
        <w:rPr>
          <w:lang w:val="en-US" w:eastAsia="zh-CN"/>
        </w:rPr>
      </w:pPr>
    </w:p>
    <w:p w14:paraId="4BA026DF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  <w:bookmarkStart w:id="0" w:name="_GoBack"/>
      <w:bookmarkEnd w:id="0"/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705"/>
        <w:gridCol w:w="5303"/>
      </w:tblGrid>
      <w:tr w14:paraId="568E64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51426F7A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7F459070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77B273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56C58B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B8B33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9DA7D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489B3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赤峰侨英侨治大药房有限公司</w:t>
            </w:r>
          </w:p>
        </w:tc>
      </w:tr>
      <w:tr w14:paraId="550C8E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01864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2C491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63703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内蒙古自治区赤峰市红山区哈达街办事处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西城小区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1#B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幢1013-3</w:t>
            </w:r>
          </w:p>
        </w:tc>
      </w:tr>
      <w:tr w14:paraId="66B94B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DA8B65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33492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A1F0B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91150402MA0QPHDD2U</w:t>
            </w:r>
          </w:p>
        </w:tc>
      </w:tr>
      <w:tr w14:paraId="17B857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8D0F84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952D9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C4C86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内蒙古自治区赤峰市红山区哈达街办事处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西城小区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1#B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幢1013-3</w:t>
            </w:r>
          </w:p>
        </w:tc>
      </w:tr>
      <w:tr w14:paraId="0AA7F5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B69A9C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D4AB1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415B2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549CD8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09309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1B69E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58472D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061ACE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9C3DD6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40999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81B34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内赤药监械经营备20200169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内赤药监械经营许20210209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068E69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974E55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448F5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D1519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2017年分类目录：II类：06医用成像器械;07医用诊察和监护器械;08呼吸、麻醉和急救器械;09物理治疗器械;14注输、护理和防护器械;15患者承载器械;18妇产科、辅助生殖和避孕器械;19医用康复器械;20中医器械;22临床检验器械;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年分类目录：6815注射穿刺器械;6866医用高分子材料及制品2017年分类目录：14注输、护理和防护器械</w:t>
            </w:r>
          </w:p>
        </w:tc>
      </w:tr>
      <w:tr w14:paraId="6C902C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1DDF75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42114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F2979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苗慧荣</w:t>
            </w:r>
          </w:p>
        </w:tc>
      </w:tr>
      <w:tr w14:paraId="0C1C41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335A14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6A234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E6DD2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倪静</w:t>
            </w:r>
          </w:p>
        </w:tc>
      </w:tr>
      <w:tr w14:paraId="209445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83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B447119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154624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4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2D68D3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7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783399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7E0701BE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ABB90C8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09DCA170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66CEC9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8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FBDE0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2A1A0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在线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科技有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限公司</w:t>
            </w:r>
          </w:p>
        </w:tc>
        <w:tc>
          <w:tcPr>
            <w:tcW w:w="5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7E9FA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2020）第00022号</w:t>
            </w:r>
          </w:p>
        </w:tc>
      </w:tr>
    </w:tbl>
    <w:p w14:paraId="13849A30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82B4195"/>
    <w:rsid w:val="09EA7EB4"/>
    <w:rsid w:val="11565365"/>
    <w:rsid w:val="1527164E"/>
    <w:rsid w:val="16C90FF3"/>
    <w:rsid w:val="17D86C02"/>
    <w:rsid w:val="27C86D34"/>
    <w:rsid w:val="27D56077"/>
    <w:rsid w:val="28FA5E1C"/>
    <w:rsid w:val="31980138"/>
    <w:rsid w:val="35723441"/>
    <w:rsid w:val="378D0F0C"/>
    <w:rsid w:val="38CA78DC"/>
    <w:rsid w:val="39325AAD"/>
    <w:rsid w:val="3AE25D6E"/>
    <w:rsid w:val="3B410889"/>
    <w:rsid w:val="3B646706"/>
    <w:rsid w:val="3D570C83"/>
    <w:rsid w:val="3D6307DC"/>
    <w:rsid w:val="3F822A8A"/>
    <w:rsid w:val="41850CE8"/>
    <w:rsid w:val="4284072E"/>
    <w:rsid w:val="48021E0D"/>
    <w:rsid w:val="481752D2"/>
    <w:rsid w:val="49C8042F"/>
    <w:rsid w:val="4D4A2EA1"/>
    <w:rsid w:val="526303C6"/>
    <w:rsid w:val="555213DD"/>
    <w:rsid w:val="55C67158"/>
    <w:rsid w:val="5D3A1766"/>
    <w:rsid w:val="5E7E3A01"/>
    <w:rsid w:val="603A378F"/>
    <w:rsid w:val="60F137E0"/>
    <w:rsid w:val="625A2523"/>
    <w:rsid w:val="63E168D4"/>
    <w:rsid w:val="65FB64FC"/>
    <w:rsid w:val="661D4148"/>
    <w:rsid w:val="67DE2798"/>
    <w:rsid w:val="69F5438A"/>
    <w:rsid w:val="72B00476"/>
    <w:rsid w:val="72D167F8"/>
    <w:rsid w:val="77F35A41"/>
    <w:rsid w:val="790F136A"/>
    <w:rsid w:val="7AA53A87"/>
    <w:rsid w:val="7C27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form-control-static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687</Words>
  <Characters>859</Characters>
  <Lines>24</Lines>
  <Paragraphs>6</Paragraphs>
  <TotalTime>4</TotalTime>
  <ScaleCrop>false</ScaleCrop>
  <LinksUpToDate>false</LinksUpToDate>
  <CharactersWithSpaces>861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张美超</cp:lastModifiedBy>
  <dcterms:modified xsi:type="dcterms:W3CDTF">2024-11-25T06:41:44Z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BDEC4FAAB66A4C7FA1F9CD25CB8A700B_12</vt:lpwstr>
  </property>
</Properties>
</file>